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FD1" w:rsidRPr="00423FD1" w:rsidRDefault="00423FD1" w:rsidP="00423FD1">
      <w:pPr>
        <w:pStyle w:val="a9"/>
        <w:spacing w:before="60" w:after="60"/>
        <w:ind w:left="5220"/>
        <w:rPr>
          <w:b/>
          <w:sz w:val="28"/>
          <w:szCs w:val="28"/>
          <w:u w:val="single"/>
          <w:lang w:val="uk-UA"/>
        </w:rPr>
      </w:pPr>
      <w:r w:rsidRPr="00423FD1">
        <w:rPr>
          <w:b/>
          <w:sz w:val="28"/>
          <w:szCs w:val="28"/>
          <w:u w:val="single"/>
          <w:lang w:val="uk-UA"/>
        </w:rPr>
        <w:t>ПРОЕКТ</w:t>
      </w:r>
    </w:p>
    <w:p w:rsidR="00423FD1" w:rsidRDefault="00423FD1" w:rsidP="00423FD1">
      <w:pPr>
        <w:pStyle w:val="a9"/>
        <w:spacing w:before="60" w:after="60"/>
        <w:ind w:left="5220"/>
        <w:rPr>
          <w:sz w:val="28"/>
          <w:szCs w:val="28"/>
          <w:lang w:val="uk-UA"/>
        </w:rPr>
      </w:pPr>
    </w:p>
    <w:p w:rsidR="00423FD1" w:rsidRDefault="00423FD1" w:rsidP="00423FD1">
      <w:pPr>
        <w:pStyle w:val="a9"/>
        <w:spacing w:before="60" w:after="60"/>
        <w:ind w:left="522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Додаток 2 </w:t>
      </w:r>
    </w:p>
    <w:p w:rsidR="00423FD1" w:rsidRDefault="00DA4196" w:rsidP="00423FD1">
      <w:pPr>
        <w:ind w:left="5245"/>
        <w:rPr>
          <w:sz w:val="28"/>
          <w:szCs w:val="28"/>
        </w:rPr>
      </w:pPr>
      <w:r>
        <w:rPr>
          <w:sz w:val="28"/>
          <w:szCs w:val="28"/>
        </w:rPr>
        <w:t xml:space="preserve">до рішення     </w:t>
      </w:r>
      <w:r w:rsidR="00423FD1">
        <w:rPr>
          <w:sz w:val="28"/>
          <w:szCs w:val="28"/>
        </w:rPr>
        <w:t xml:space="preserve"> сесії</w:t>
      </w:r>
    </w:p>
    <w:p w:rsidR="00423FD1" w:rsidRPr="009E080B" w:rsidRDefault="00423FD1" w:rsidP="00423FD1">
      <w:pPr>
        <w:pStyle w:val="a9"/>
        <w:spacing w:before="60" w:after="60"/>
        <w:ind w:left="522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Оріхівської</w:t>
      </w:r>
      <w:proofErr w:type="spellEnd"/>
      <w:r>
        <w:rPr>
          <w:sz w:val="28"/>
          <w:szCs w:val="28"/>
          <w:lang w:val="uk-UA"/>
        </w:rPr>
        <w:t xml:space="preserve"> міської ради Запорізької області </w:t>
      </w:r>
    </w:p>
    <w:p w:rsidR="00423FD1" w:rsidRDefault="00423FD1" w:rsidP="00423FD1">
      <w:pPr>
        <w:pStyle w:val="a9"/>
        <w:spacing w:before="60" w:after="60"/>
        <w:ind w:left="5220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VII</w:t>
      </w:r>
      <w:r>
        <w:rPr>
          <w:sz w:val="28"/>
          <w:szCs w:val="28"/>
          <w:lang w:val="uk-UA"/>
        </w:rPr>
        <w:t xml:space="preserve"> скликання </w:t>
      </w:r>
    </w:p>
    <w:p w:rsidR="00423FD1" w:rsidRPr="00423FD1" w:rsidRDefault="008B7F9A" w:rsidP="00423FD1">
      <w:pPr>
        <w:pStyle w:val="a9"/>
        <w:spacing w:before="60" w:after="60"/>
        <w:ind w:left="52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від                     </w:t>
      </w:r>
      <w:r w:rsidR="00423FD1">
        <w:rPr>
          <w:sz w:val="28"/>
          <w:szCs w:val="28"/>
          <w:lang w:val="uk-UA"/>
        </w:rPr>
        <w:t xml:space="preserve">   </w:t>
      </w:r>
      <w:r w:rsidR="00423FD1">
        <w:rPr>
          <w:sz w:val="28"/>
          <w:szCs w:val="28"/>
        </w:rPr>
        <w:t xml:space="preserve">№ </w:t>
      </w:r>
    </w:p>
    <w:p w:rsidR="00423FD1" w:rsidRDefault="00423FD1" w:rsidP="00423FD1">
      <w:pPr>
        <w:tabs>
          <w:tab w:val="left" w:pos="6525"/>
          <w:tab w:val="left" w:pos="7275"/>
          <w:tab w:val="right" w:pos="9638"/>
        </w:tabs>
        <w:ind w:firstLine="5040"/>
        <w:rPr>
          <w:sz w:val="28"/>
          <w:szCs w:val="28"/>
        </w:rPr>
      </w:pPr>
    </w:p>
    <w:p w:rsidR="00423FD1" w:rsidRDefault="00423FD1" w:rsidP="00423FD1">
      <w:pPr>
        <w:jc w:val="center"/>
        <w:rPr>
          <w:sz w:val="28"/>
        </w:rPr>
      </w:pPr>
      <w:r>
        <w:rPr>
          <w:sz w:val="28"/>
          <w:szCs w:val="28"/>
        </w:rPr>
        <w:t xml:space="preserve">П О Л О Ж Е Н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Я</w:t>
      </w:r>
    </w:p>
    <w:p w:rsidR="00423FD1" w:rsidRDefault="00423FD1" w:rsidP="00423FD1">
      <w:pPr>
        <w:jc w:val="center"/>
        <w:rPr>
          <w:sz w:val="28"/>
        </w:rPr>
      </w:pPr>
      <w:r>
        <w:rPr>
          <w:sz w:val="28"/>
        </w:rPr>
        <w:t>про громадський бюджет</w:t>
      </w:r>
    </w:p>
    <w:p w:rsidR="00423FD1" w:rsidRDefault="00423FD1" w:rsidP="00423FD1">
      <w:pPr>
        <w:jc w:val="center"/>
        <w:rPr>
          <w:bCs/>
          <w:sz w:val="28"/>
          <w:szCs w:val="28"/>
        </w:rPr>
      </w:pPr>
      <w:r>
        <w:rPr>
          <w:sz w:val="28"/>
        </w:rPr>
        <w:t xml:space="preserve"> (бюджет участі</w:t>
      </w:r>
      <w:r w:rsidR="00ED07A6">
        <w:rPr>
          <w:sz w:val="28"/>
        </w:rPr>
        <w:t xml:space="preserve">, </w:t>
      </w:r>
      <w:proofErr w:type="spellStart"/>
      <w:r w:rsidR="00ED07A6">
        <w:rPr>
          <w:sz w:val="28"/>
        </w:rPr>
        <w:t>партиципаторний</w:t>
      </w:r>
      <w:proofErr w:type="spellEnd"/>
      <w:r w:rsidR="00ED07A6">
        <w:rPr>
          <w:sz w:val="28"/>
        </w:rPr>
        <w:t xml:space="preserve"> бюджет</w:t>
      </w:r>
      <w:r w:rsidR="006F3A9B">
        <w:rPr>
          <w:sz w:val="28"/>
        </w:rPr>
        <w:t>)</w:t>
      </w:r>
      <w:r w:rsidR="006F3A9B" w:rsidRPr="00D73472">
        <w:rPr>
          <w:sz w:val="32"/>
          <w:szCs w:val="32"/>
        </w:rPr>
        <w:t xml:space="preserve">  </w:t>
      </w:r>
      <w:proofErr w:type="spellStart"/>
      <w:r w:rsidR="006F3A9B" w:rsidRPr="00D73472">
        <w:rPr>
          <w:sz w:val="32"/>
          <w:szCs w:val="32"/>
          <w:lang w:eastAsia="ru-RU"/>
        </w:rPr>
        <w:t>Оріхівської</w:t>
      </w:r>
      <w:proofErr w:type="spellEnd"/>
      <w:r w:rsidR="006F3A9B" w:rsidRPr="00D73472">
        <w:rPr>
          <w:sz w:val="32"/>
          <w:szCs w:val="32"/>
          <w:lang w:eastAsia="ru-RU"/>
        </w:rPr>
        <w:t xml:space="preserve"> об’єднаної територіальної громади</w:t>
      </w:r>
    </w:p>
    <w:p w:rsidR="00423FD1" w:rsidRDefault="00423FD1" w:rsidP="00423FD1">
      <w:pPr>
        <w:pStyle w:val="StyleZakonu"/>
        <w:spacing w:after="120" w:line="240" w:lineRule="auto"/>
        <w:ind w:firstLine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(далі – Положення)</w:t>
      </w:r>
    </w:p>
    <w:p w:rsidR="00423FD1" w:rsidRDefault="00423FD1" w:rsidP="00423FD1">
      <w:pPr>
        <w:pStyle w:val="StyleZakonu"/>
        <w:spacing w:after="120" w:line="240" w:lineRule="auto"/>
        <w:ind w:firstLine="0"/>
        <w:jc w:val="center"/>
        <w:rPr>
          <w:bCs/>
          <w:sz w:val="28"/>
          <w:szCs w:val="28"/>
        </w:rPr>
      </w:pPr>
    </w:p>
    <w:p w:rsidR="00423FD1" w:rsidRDefault="00423FD1" w:rsidP="00423FD1">
      <w:pPr>
        <w:pStyle w:val="StyleZakonu"/>
        <w:spacing w:before="240" w:after="120" w:line="240" w:lineRule="auto"/>
        <w:ind w:left="720" w:firstLine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 Визначення понять 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1.1. Г</w:t>
      </w:r>
      <w:r>
        <w:rPr>
          <w:sz w:val="28"/>
        </w:rPr>
        <w:t>ро</w:t>
      </w:r>
      <w:r w:rsidR="00C50F83">
        <w:rPr>
          <w:sz w:val="28"/>
        </w:rPr>
        <w:t>мадський бюджет (бюджет участі</w:t>
      </w:r>
      <w:r w:rsidR="0006676A">
        <w:rPr>
          <w:sz w:val="28"/>
        </w:rPr>
        <w:t xml:space="preserve">, </w:t>
      </w:r>
      <w:proofErr w:type="spellStart"/>
      <w:r w:rsidR="0006676A">
        <w:rPr>
          <w:sz w:val="28"/>
        </w:rPr>
        <w:t>партиципаторний</w:t>
      </w:r>
      <w:proofErr w:type="spellEnd"/>
      <w:r w:rsidR="0006676A">
        <w:rPr>
          <w:sz w:val="28"/>
        </w:rPr>
        <w:t xml:space="preserve"> бюджет</w:t>
      </w:r>
      <w:r w:rsidR="009E080B">
        <w:rPr>
          <w:sz w:val="28"/>
        </w:rPr>
        <w:t xml:space="preserve">) </w:t>
      </w:r>
      <w:proofErr w:type="spellStart"/>
      <w:r w:rsidR="009E080B">
        <w:rPr>
          <w:sz w:val="28"/>
        </w:rPr>
        <w:t>Оріхівської</w:t>
      </w:r>
      <w:proofErr w:type="spellEnd"/>
      <w:r w:rsidR="009E080B">
        <w:rPr>
          <w:sz w:val="28"/>
        </w:rPr>
        <w:t xml:space="preserve"> об’єднаної територіальної</w:t>
      </w:r>
      <w:r>
        <w:rPr>
          <w:bCs/>
          <w:sz w:val="28"/>
          <w:szCs w:val="28"/>
        </w:rPr>
        <w:t xml:space="preserve"> – ц</w:t>
      </w:r>
      <w:r w:rsidR="009E080B">
        <w:rPr>
          <w:bCs/>
          <w:sz w:val="28"/>
          <w:szCs w:val="28"/>
        </w:rPr>
        <w:t>е частина бюджету громади</w:t>
      </w:r>
      <w:r>
        <w:rPr>
          <w:bCs/>
          <w:sz w:val="28"/>
          <w:szCs w:val="28"/>
        </w:rPr>
        <w:t>, місцева ініціатива, форма прям</w:t>
      </w:r>
      <w:r w:rsidR="00D445A9">
        <w:rPr>
          <w:bCs/>
          <w:sz w:val="28"/>
          <w:szCs w:val="28"/>
        </w:rPr>
        <w:t>ого волевиявлення мешканців громади</w:t>
      </w:r>
      <w:r>
        <w:rPr>
          <w:bCs/>
          <w:sz w:val="28"/>
          <w:szCs w:val="28"/>
        </w:rPr>
        <w:t>, що впроваджує інноваційні механізми залучення громадсько</w:t>
      </w:r>
      <w:r w:rsidR="00C50F83">
        <w:rPr>
          <w:bCs/>
          <w:sz w:val="28"/>
          <w:szCs w:val="28"/>
        </w:rPr>
        <w:t>сті до розподілу коштів</w:t>
      </w:r>
      <w:r>
        <w:rPr>
          <w:bCs/>
          <w:sz w:val="28"/>
          <w:szCs w:val="28"/>
        </w:rPr>
        <w:t xml:space="preserve"> бюджету </w:t>
      </w:r>
      <w:proofErr w:type="spellStart"/>
      <w:r w:rsidR="00C50F83">
        <w:rPr>
          <w:iCs/>
          <w:sz w:val="28"/>
          <w:szCs w:val="28"/>
        </w:rPr>
        <w:t>Оріхівської</w:t>
      </w:r>
      <w:proofErr w:type="spellEnd"/>
      <w:r w:rsidR="00C50F83">
        <w:rPr>
          <w:iCs/>
          <w:sz w:val="28"/>
          <w:szCs w:val="28"/>
        </w:rPr>
        <w:t xml:space="preserve"> об’єднаної територіальної громади </w:t>
      </w:r>
      <w:r>
        <w:rPr>
          <w:bCs/>
          <w:sz w:val="28"/>
          <w:szCs w:val="28"/>
        </w:rPr>
        <w:t>та спрямована на демократичний процес обговорення громадою окремих напрямів використання бюджетних коштів.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1.2. Проект – програма, план дій, комплекс робіт, задум, ідея, втілені у форму описання, обґрунтування, розрахунків, креслень, що розкривають сутність </w:t>
      </w:r>
      <w:r>
        <w:rPr>
          <w:sz w:val="28"/>
          <w:szCs w:val="28"/>
        </w:rPr>
        <w:t>задуму</w:t>
      </w:r>
      <w:r>
        <w:rPr>
          <w:bCs/>
          <w:sz w:val="28"/>
          <w:szCs w:val="28"/>
        </w:rPr>
        <w:t xml:space="preserve"> та можливість його практичної реалізації.</w:t>
      </w:r>
      <w:r w:rsidR="00D6503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Проект має за мету покращення після його реал</w:t>
      </w:r>
      <w:r w:rsidR="00D65035">
        <w:rPr>
          <w:bCs/>
          <w:sz w:val="28"/>
          <w:szCs w:val="28"/>
        </w:rPr>
        <w:t>ізації зовнішнього обліку населених пунктів та умов проживання у них</w:t>
      </w:r>
      <w:r>
        <w:rPr>
          <w:bCs/>
          <w:sz w:val="28"/>
          <w:szCs w:val="28"/>
        </w:rPr>
        <w:t xml:space="preserve"> громадян, які належать</w:t>
      </w:r>
      <w:r w:rsidR="00D65035">
        <w:rPr>
          <w:bCs/>
          <w:sz w:val="28"/>
          <w:szCs w:val="28"/>
        </w:rPr>
        <w:t xml:space="preserve"> до територіальної громади</w:t>
      </w:r>
      <w:r>
        <w:rPr>
          <w:bCs/>
          <w:sz w:val="28"/>
          <w:szCs w:val="28"/>
        </w:rPr>
        <w:t>.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1.3. Автор проекту – особа, яка подає проект для участі у конкурсі.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1.4. Поточні видатки - частина видатків бюджету, які забезпечуют</w:t>
      </w:r>
      <w:r w:rsidR="002C5532">
        <w:rPr>
          <w:bCs/>
          <w:sz w:val="28"/>
          <w:szCs w:val="28"/>
        </w:rPr>
        <w:t>ь поточне функціонування органу</w:t>
      </w:r>
      <w:r>
        <w:rPr>
          <w:bCs/>
          <w:sz w:val="28"/>
          <w:szCs w:val="28"/>
        </w:rPr>
        <w:t xml:space="preserve"> місцевого самоврядування, бюджетних установ, що утримуються </w:t>
      </w:r>
      <w:r w:rsidR="00FA0121">
        <w:rPr>
          <w:bCs/>
          <w:sz w:val="28"/>
          <w:szCs w:val="28"/>
        </w:rPr>
        <w:t>за рахунок коштів бюджету громади</w:t>
      </w:r>
      <w:r>
        <w:rPr>
          <w:bCs/>
          <w:sz w:val="28"/>
          <w:szCs w:val="28"/>
        </w:rPr>
        <w:t xml:space="preserve">, поточні міжбюджетні трансферти та видатки на фінансове забезпечення заходів соціального захисту населення та соціально-культурної сфери, а також інші видатки, не віднесені до видатків розвитку. 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1.5. Конкурс – це відбір пропозицій (проектів), який дає можливість відібрати кращі з надісланих на огляд шляхом голосування громадян України, які досягли 16 років і отримали паспорт громадянина України.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iCs/>
          <w:sz w:val="28"/>
          <w:szCs w:val="28"/>
        </w:rPr>
      </w:pPr>
      <w:r>
        <w:rPr>
          <w:bCs/>
          <w:sz w:val="28"/>
          <w:szCs w:val="28"/>
        </w:rPr>
        <w:t xml:space="preserve">1.6. Комісія з питань Бюджету участі - </w:t>
      </w:r>
      <w:r>
        <w:rPr>
          <w:iCs/>
          <w:sz w:val="28"/>
          <w:szCs w:val="28"/>
        </w:rPr>
        <w:t xml:space="preserve">постійно діючий колегіальний орган, який створюється для організації, підготовки та виконання основних заходів та завдань щодо впровадження та реалізації </w:t>
      </w:r>
      <w:r>
        <w:rPr>
          <w:sz w:val="28"/>
        </w:rPr>
        <w:t>грома</w:t>
      </w:r>
      <w:r w:rsidR="007F04A9">
        <w:rPr>
          <w:sz w:val="28"/>
        </w:rPr>
        <w:t xml:space="preserve">дського бюджету </w:t>
      </w:r>
      <w:r w:rsidR="007F04A9">
        <w:rPr>
          <w:sz w:val="28"/>
        </w:rPr>
        <w:lastRenderedPageBreak/>
        <w:t>(бюджет участі</w:t>
      </w:r>
      <w:r w:rsidR="0006676A">
        <w:rPr>
          <w:sz w:val="28"/>
        </w:rPr>
        <w:t xml:space="preserve">, </w:t>
      </w:r>
      <w:proofErr w:type="spellStart"/>
      <w:r w:rsidR="0006676A">
        <w:rPr>
          <w:sz w:val="28"/>
        </w:rPr>
        <w:t>партиципаторного</w:t>
      </w:r>
      <w:proofErr w:type="spellEnd"/>
      <w:r w:rsidR="0006676A">
        <w:rPr>
          <w:sz w:val="28"/>
        </w:rPr>
        <w:t xml:space="preserve"> бюджету</w:t>
      </w:r>
      <w:r>
        <w:rPr>
          <w:sz w:val="28"/>
        </w:rPr>
        <w:t xml:space="preserve">) </w:t>
      </w:r>
      <w:proofErr w:type="spellStart"/>
      <w:r w:rsidR="00FA0121">
        <w:rPr>
          <w:iCs/>
          <w:sz w:val="28"/>
          <w:szCs w:val="28"/>
        </w:rPr>
        <w:t>Оріхівської</w:t>
      </w:r>
      <w:proofErr w:type="spellEnd"/>
      <w:r w:rsidR="00FA0121">
        <w:rPr>
          <w:iCs/>
          <w:sz w:val="28"/>
          <w:szCs w:val="28"/>
        </w:rPr>
        <w:t xml:space="preserve"> об’єднаної територіальної громади</w:t>
      </w:r>
      <w:r>
        <w:rPr>
          <w:iCs/>
          <w:sz w:val="28"/>
          <w:szCs w:val="28"/>
        </w:rPr>
        <w:t>.</w:t>
      </w:r>
    </w:p>
    <w:p w:rsidR="00423FD1" w:rsidRPr="00423FD1" w:rsidRDefault="00423FD1" w:rsidP="00423FD1">
      <w:pPr>
        <w:pStyle w:val="a5"/>
        <w:spacing w:before="0" w:after="120"/>
        <w:ind w:firstLine="720"/>
        <w:contextualSpacing/>
        <w:jc w:val="both"/>
        <w:rPr>
          <w:b/>
          <w:b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1.7. Пункт супроводу Бюджету участі - </w:t>
      </w:r>
      <w:r>
        <w:rPr>
          <w:sz w:val="28"/>
          <w:szCs w:val="28"/>
          <w:lang w:val="uk-UA"/>
        </w:rPr>
        <w:t xml:space="preserve">приміщення в будівлі комунальної установи, у якому відповідальна (відповідальні) особа (особи) виконують функції прийому громадян з питань </w:t>
      </w:r>
      <w:r>
        <w:rPr>
          <w:sz w:val="28"/>
          <w:lang w:val="uk-UA"/>
        </w:rPr>
        <w:t>грома</w:t>
      </w:r>
      <w:r w:rsidR="00421024">
        <w:rPr>
          <w:sz w:val="28"/>
          <w:lang w:val="uk-UA"/>
        </w:rPr>
        <w:t>дського бюджету (бюджет участі</w:t>
      </w:r>
      <w:r w:rsidR="0006676A">
        <w:rPr>
          <w:sz w:val="28"/>
          <w:lang w:val="uk-UA"/>
        </w:rPr>
        <w:t xml:space="preserve">, </w:t>
      </w:r>
      <w:proofErr w:type="spellStart"/>
      <w:r w:rsidR="0006676A">
        <w:rPr>
          <w:sz w:val="28"/>
          <w:lang w:val="uk-UA"/>
        </w:rPr>
        <w:t>партиципаторного</w:t>
      </w:r>
      <w:proofErr w:type="spellEnd"/>
      <w:r w:rsidR="0006676A">
        <w:rPr>
          <w:sz w:val="28"/>
          <w:lang w:val="uk-UA"/>
        </w:rPr>
        <w:t xml:space="preserve"> бюджету</w:t>
      </w:r>
      <w:r>
        <w:rPr>
          <w:sz w:val="28"/>
          <w:lang w:val="uk-UA"/>
        </w:rPr>
        <w:t>)</w:t>
      </w:r>
      <w:r>
        <w:rPr>
          <w:sz w:val="28"/>
          <w:szCs w:val="28"/>
          <w:lang w:val="uk-UA"/>
        </w:rPr>
        <w:t xml:space="preserve"> (інформаційна підтримка, прийня</w:t>
      </w:r>
      <w:r w:rsidR="0006676A">
        <w:rPr>
          <w:sz w:val="28"/>
          <w:szCs w:val="28"/>
          <w:lang w:val="uk-UA"/>
        </w:rPr>
        <w:t>ття проектів, голосування тощо).</w:t>
      </w:r>
    </w:p>
    <w:p w:rsidR="00423FD1" w:rsidRDefault="00423FD1" w:rsidP="00423FD1">
      <w:pPr>
        <w:pStyle w:val="StyleZakonu"/>
        <w:spacing w:before="240" w:after="120" w:line="240" w:lineRule="auto"/>
        <w:ind w:left="720" w:firstLine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2. Загальні положення</w:t>
      </w:r>
    </w:p>
    <w:p w:rsidR="00F51C38" w:rsidRDefault="00423FD1" w:rsidP="00F51C38">
      <w:pPr>
        <w:pStyle w:val="StyleZakonu"/>
        <w:spacing w:after="120" w:line="240" w:lineRule="auto"/>
        <w:ind w:firstLine="720"/>
        <w:rPr>
          <w:iCs/>
          <w:sz w:val="28"/>
          <w:szCs w:val="28"/>
        </w:rPr>
      </w:pPr>
      <w:r>
        <w:rPr>
          <w:bCs/>
          <w:sz w:val="28"/>
          <w:szCs w:val="28"/>
        </w:rPr>
        <w:t xml:space="preserve">2.1. </w:t>
      </w:r>
      <w:r>
        <w:rPr>
          <w:sz w:val="28"/>
          <w:szCs w:val="28"/>
        </w:rPr>
        <w:t xml:space="preserve">Це Положення визначає основні вимоги до організації і запровадження </w:t>
      </w:r>
      <w:r>
        <w:rPr>
          <w:sz w:val="28"/>
        </w:rPr>
        <w:t>грома</w:t>
      </w:r>
      <w:r w:rsidR="007F04A9">
        <w:rPr>
          <w:sz w:val="28"/>
        </w:rPr>
        <w:t>дського бюджету (бюджет участі</w:t>
      </w:r>
      <w:r w:rsidR="0006676A">
        <w:rPr>
          <w:sz w:val="28"/>
        </w:rPr>
        <w:t xml:space="preserve">, </w:t>
      </w:r>
      <w:proofErr w:type="spellStart"/>
      <w:r w:rsidR="0006676A">
        <w:rPr>
          <w:sz w:val="28"/>
        </w:rPr>
        <w:t>партиципаторного</w:t>
      </w:r>
      <w:proofErr w:type="spellEnd"/>
      <w:r w:rsidR="0006676A">
        <w:rPr>
          <w:sz w:val="28"/>
        </w:rPr>
        <w:t xml:space="preserve"> бюджету</w:t>
      </w:r>
      <w:r>
        <w:rPr>
          <w:sz w:val="28"/>
        </w:rPr>
        <w:t xml:space="preserve">) </w:t>
      </w:r>
      <w:r>
        <w:rPr>
          <w:sz w:val="28"/>
          <w:szCs w:val="28"/>
        </w:rPr>
        <w:t xml:space="preserve">(далі – Бюджет участі) </w:t>
      </w:r>
      <w:proofErr w:type="spellStart"/>
      <w:r w:rsidR="00F51C38">
        <w:rPr>
          <w:iCs/>
          <w:sz w:val="28"/>
          <w:szCs w:val="28"/>
        </w:rPr>
        <w:t>Оріхівської</w:t>
      </w:r>
      <w:proofErr w:type="spellEnd"/>
      <w:r w:rsidR="00F51C38">
        <w:rPr>
          <w:iCs/>
          <w:sz w:val="28"/>
          <w:szCs w:val="28"/>
        </w:rPr>
        <w:t xml:space="preserve"> об’єднаної територіальної громади.</w:t>
      </w:r>
    </w:p>
    <w:p w:rsidR="00423FD1" w:rsidRDefault="00F51C38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2.2 Закон України «</w:t>
      </w:r>
      <w:r w:rsidR="00423FD1">
        <w:rPr>
          <w:bCs/>
          <w:sz w:val="28"/>
          <w:szCs w:val="28"/>
        </w:rPr>
        <w:t>Про м</w:t>
      </w:r>
      <w:r>
        <w:rPr>
          <w:bCs/>
          <w:sz w:val="28"/>
          <w:szCs w:val="28"/>
        </w:rPr>
        <w:t>ісцеве самоврядування в Україні»</w:t>
      </w:r>
      <w:r w:rsidR="00423FD1">
        <w:rPr>
          <w:bCs/>
          <w:sz w:val="28"/>
          <w:szCs w:val="28"/>
        </w:rPr>
        <w:t xml:space="preserve"> надає територіальним громадам право брати участь у процесі розроблення та ухвалення рішень щодо питань місцевого значення, зокрема, Закон запроваджує такий механізм як місцеві ініціативи.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2.3. Фінансування </w:t>
      </w:r>
      <w:r w:rsidRPr="00F51C38">
        <w:rPr>
          <w:bCs/>
          <w:sz w:val="28"/>
          <w:szCs w:val="28"/>
        </w:rPr>
        <w:t>Б</w:t>
      </w:r>
      <w:r w:rsidR="00F51C38">
        <w:rPr>
          <w:sz w:val="28"/>
        </w:rPr>
        <w:t xml:space="preserve">юджету участі </w:t>
      </w:r>
      <w:proofErr w:type="spellStart"/>
      <w:r w:rsidR="00F51C38">
        <w:rPr>
          <w:iCs/>
          <w:sz w:val="28"/>
          <w:szCs w:val="28"/>
        </w:rPr>
        <w:t>Оріхівської</w:t>
      </w:r>
      <w:proofErr w:type="spellEnd"/>
      <w:r w:rsidR="00F51C38">
        <w:rPr>
          <w:iCs/>
          <w:sz w:val="28"/>
          <w:szCs w:val="28"/>
        </w:rPr>
        <w:t xml:space="preserve"> об’єднаної територіальної громади </w:t>
      </w:r>
      <w:r>
        <w:rPr>
          <w:bCs/>
          <w:sz w:val="28"/>
          <w:szCs w:val="28"/>
        </w:rPr>
        <w:t>проводиться за рахуно</w:t>
      </w:r>
      <w:r w:rsidR="00F51C38">
        <w:rPr>
          <w:bCs/>
          <w:sz w:val="28"/>
          <w:szCs w:val="28"/>
        </w:rPr>
        <w:t>к коштів міського бюджету громади</w:t>
      </w:r>
      <w:r>
        <w:rPr>
          <w:bCs/>
          <w:sz w:val="28"/>
          <w:szCs w:val="28"/>
        </w:rPr>
        <w:t xml:space="preserve"> та інших джерел</w:t>
      </w:r>
      <w:r w:rsidR="00602DD0">
        <w:rPr>
          <w:bCs/>
          <w:sz w:val="28"/>
          <w:szCs w:val="28"/>
        </w:rPr>
        <w:t xml:space="preserve"> не заборонених законодавством</w:t>
      </w:r>
      <w:r>
        <w:rPr>
          <w:bCs/>
          <w:sz w:val="28"/>
          <w:szCs w:val="28"/>
        </w:rPr>
        <w:t>.</w:t>
      </w:r>
    </w:p>
    <w:p w:rsidR="00D50F9C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2.4. Загальний обсяг Б</w:t>
      </w:r>
      <w:r w:rsidR="00F51C38">
        <w:rPr>
          <w:sz w:val="28"/>
        </w:rPr>
        <w:t xml:space="preserve">юджету участі </w:t>
      </w:r>
      <w:proofErr w:type="spellStart"/>
      <w:r w:rsidR="00F51C38">
        <w:rPr>
          <w:iCs/>
          <w:sz w:val="28"/>
          <w:szCs w:val="28"/>
        </w:rPr>
        <w:t>Оріхівської</w:t>
      </w:r>
      <w:proofErr w:type="spellEnd"/>
      <w:r w:rsidR="00F51C38">
        <w:rPr>
          <w:iCs/>
          <w:sz w:val="28"/>
          <w:szCs w:val="28"/>
        </w:rPr>
        <w:t xml:space="preserve"> об’єднаної територіальної громади</w:t>
      </w:r>
      <w:r>
        <w:rPr>
          <w:bCs/>
          <w:sz w:val="28"/>
          <w:szCs w:val="28"/>
        </w:rPr>
        <w:t xml:space="preserve"> на наступний бюджетний рік складає до 1 відсотка затвердженого обсягу власних та закріплених доходів загально</w:t>
      </w:r>
      <w:r w:rsidR="00D50F9C">
        <w:rPr>
          <w:bCs/>
          <w:sz w:val="28"/>
          <w:szCs w:val="28"/>
        </w:rPr>
        <w:t xml:space="preserve">го фонду </w:t>
      </w:r>
      <w:r w:rsidR="00F51C38">
        <w:rPr>
          <w:bCs/>
          <w:sz w:val="28"/>
          <w:szCs w:val="28"/>
        </w:rPr>
        <w:t xml:space="preserve"> бюджету громади</w:t>
      </w:r>
      <w:r>
        <w:rPr>
          <w:bCs/>
          <w:sz w:val="28"/>
          <w:szCs w:val="28"/>
        </w:rPr>
        <w:t xml:space="preserve"> на поточний бюджетний період</w:t>
      </w:r>
      <w:r w:rsidR="00D50F9C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2.5. За рахунок коштів Б</w:t>
      </w:r>
      <w:r>
        <w:rPr>
          <w:sz w:val="28"/>
        </w:rPr>
        <w:t xml:space="preserve">юджету участі </w:t>
      </w:r>
      <w:proofErr w:type="spellStart"/>
      <w:r w:rsidR="003E7913">
        <w:rPr>
          <w:iCs/>
          <w:sz w:val="28"/>
          <w:szCs w:val="28"/>
        </w:rPr>
        <w:t>Оріхівської</w:t>
      </w:r>
      <w:proofErr w:type="spellEnd"/>
      <w:r w:rsidR="003E7913">
        <w:rPr>
          <w:iCs/>
          <w:sz w:val="28"/>
          <w:szCs w:val="28"/>
        </w:rPr>
        <w:t xml:space="preserve"> об’єднаної територіальної громади</w:t>
      </w:r>
      <w:r w:rsidR="003E791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можуть бути профінансовані проекти громадян України, які досягли 16 років і отримали паспорт громадянина України. Реалізація поданих проектів можлива протягом одного бюджетного року.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>
        <w:rPr>
          <w:bCs/>
          <w:sz w:val="28"/>
          <w:szCs w:val="28"/>
          <w:lang w:val="ru-RU"/>
        </w:rPr>
        <w:t>6</w:t>
      </w:r>
      <w:r>
        <w:rPr>
          <w:bCs/>
          <w:sz w:val="28"/>
          <w:szCs w:val="28"/>
        </w:rPr>
        <w:t>. У випадку, коли реалізація проекту передбачає використання земельної ділянки, остання повинна належати до земель комунальної власності.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2.7. Орієнтовна вартість малого проекту, який реалізуватиметься за рахунок коштів Б</w:t>
      </w:r>
      <w:r>
        <w:rPr>
          <w:sz w:val="28"/>
        </w:rPr>
        <w:t>юджету участі</w:t>
      </w:r>
      <w:r w:rsidR="0028507A" w:rsidRPr="0028507A">
        <w:rPr>
          <w:iCs/>
          <w:sz w:val="28"/>
          <w:szCs w:val="28"/>
        </w:rPr>
        <w:t xml:space="preserve"> </w:t>
      </w:r>
      <w:proofErr w:type="spellStart"/>
      <w:r w:rsidR="0028507A">
        <w:rPr>
          <w:iCs/>
          <w:sz w:val="28"/>
          <w:szCs w:val="28"/>
        </w:rPr>
        <w:t>Оріхівської</w:t>
      </w:r>
      <w:proofErr w:type="spellEnd"/>
      <w:r w:rsidR="0028507A">
        <w:rPr>
          <w:iCs/>
          <w:sz w:val="28"/>
          <w:szCs w:val="28"/>
        </w:rPr>
        <w:t xml:space="preserve"> об’єднаної територіальної громади</w:t>
      </w:r>
      <w:r>
        <w:rPr>
          <w:bCs/>
          <w:sz w:val="28"/>
          <w:szCs w:val="28"/>
        </w:rPr>
        <w:t>, після детальної перевірки та оцінки не має перевищувати 50,0 тис. грн., відповідно орієнтовна вартість великого проекту не має перевищувати 200,0 тис. грн.</w:t>
      </w:r>
    </w:p>
    <w:p w:rsidR="00423FD1" w:rsidRDefault="00631B01" w:rsidP="00631B01">
      <w:pPr>
        <w:pStyle w:val="3"/>
        <w:tabs>
          <w:tab w:val="clear" w:pos="0"/>
          <w:tab w:val="left" w:pos="1080"/>
        </w:tabs>
        <w:spacing w:before="120" w:after="120"/>
        <w:ind w:left="0" w:firstLine="0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3.</w:t>
      </w:r>
      <w:r w:rsidR="00375D73">
        <w:rPr>
          <w:sz w:val="28"/>
          <w:szCs w:val="28"/>
          <w:lang w:val="uk-UA"/>
        </w:rPr>
        <w:t xml:space="preserve"> </w:t>
      </w:r>
      <w:r w:rsidR="00423FD1" w:rsidRPr="00375D73">
        <w:rPr>
          <w:sz w:val="28"/>
          <w:szCs w:val="28"/>
          <w:lang w:val="uk-UA"/>
        </w:rPr>
        <w:t>Коміс</w:t>
      </w:r>
      <w:r w:rsidR="00423FD1">
        <w:rPr>
          <w:sz w:val="28"/>
          <w:szCs w:val="28"/>
          <w:lang w:val="uk-UA"/>
        </w:rPr>
        <w:t>ія</w:t>
      </w:r>
      <w:r w:rsidR="00423FD1" w:rsidRPr="00375D73">
        <w:rPr>
          <w:sz w:val="28"/>
          <w:szCs w:val="28"/>
          <w:lang w:val="uk-UA"/>
        </w:rPr>
        <w:t xml:space="preserve"> з питань Бюджету участі</w:t>
      </w:r>
    </w:p>
    <w:p w:rsidR="00423FD1" w:rsidRDefault="00423FD1" w:rsidP="00423FD1">
      <w:pPr>
        <w:pStyle w:val="3"/>
        <w:numPr>
          <w:ilvl w:val="1"/>
          <w:numId w:val="1"/>
        </w:numPr>
        <w:tabs>
          <w:tab w:val="left" w:pos="1260"/>
          <w:tab w:val="left" w:pos="2160"/>
        </w:tabs>
        <w:spacing w:before="0" w:after="120"/>
        <w:ind w:left="0" w:firstLine="720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 Для</w:t>
      </w:r>
      <w:r>
        <w:rPr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організації, підготовки та виконання основних заходів та завдань щодо реалізації Б</w:t>
      </w:r>
      <w:r w:rsidR="00F305B1">
        <w:rPr>
          <w:b w:val="0"/>
          <w:sz w:val="28"/>
          <w:szCs w:val="28"/>
          <w:lang w:val="uk-UA"/>
        </w:rPr>
        <w:t>юджету участі</w:t>
      </w:r>
      <w:r w:rsidR="00F305B1" w:rsidRPr="00F305B1">
        <w:rPr>
          <w:iCs/>
          <w:sz w:val="28"/>
          <w:szCs w:val="28"/>
          <w:lang w:val="uk-UA"/>
        </w:rPr>
        <w:t xml:space="preserve"> </w:t>
      </w:r>
      <w:proofErr w:type="spellStart"/>
      <w:r w:rsidR="00F305B1" w:rsidRPr="00F305B1">
        <w:rPr>
          <w:b w:val="0"/>
          <w:iCs/>
          <w:sz w:val="28"/>
          <w:szCs w:val="28"/>
          <w:lang w:val="uk-UA"/>
        </w:rPr>
        <w:t>Оріхівської</w:t>
      </w:r>
      <w:proofErr w:type="spellEnd"/>
      <w:r w:rsidR="00F305B1" w:rsidRPr="00F305B1">
        <w:rPr>
          <w:b w:val="0"/>
          <w:iCs/>
          <w:sz w:val="28"/>
          <w:szCs w:val="28"/>
          <w:lang w:val="uk-UA"/>
        </w:rPr>
        <w:t xml:space="preserve"> об’єднаної територіальної громади</w:t>
      </w:r>
      <w:r w:rsidR="00F305B1" w:rsidRPr="00F305B1">
        <w:rPr>
          <w:b w:val="0"/>
          <w:sz w:val="28"/>
          <w:szCs w:val="28"/>
          <w:lang w:val="uk-UA"/>
        </w:rPr>
        <w:t xml:space="preserve"> </w:t>
      </w:r>
      <w:r w:rsidRPr="00F305B1">
        <w:rPr>
          <w:b w:val="0"/>
          <w:sz w:val="28"/>
          <w:szCs w:val="28"/>
          <w:lang w:val="uk-UA"/>
        </w:rPr>
        <w:t xml:space="preserve"> міський голова своїм розпорядженням ст</w:t>
      </w:r>
      <w:r>
        <w:rPr>
          <w:b w:val="0"/>
          <w:sz w:val="28"/>
          <w:szCs w:val="28"/>
          <w:lang w:val="uk-UA"/>
        </w:rPr>
        <w:t>ворює Комісію з питань Бюджету участі.</w:t>
      </w:r>
      <w:r>
        <w:rPr>
          <w:sz w:val="28"/>
          <w:szCs w:val="28"/>
          <w:lang w:val="uk-UA"/>
        </w:rPr>
        <w:t xml:space="preserve"> </w:t>
      </w:r>
    </w:p>
    <w:p w:rsidR="00423FD1" w:rsidRPr="00423FD1" w:rsidRDefault="00423FD1" w:rsidP="00423FD1">
      <w:pPr>
        <w:pStyle w:val="3"/>
        <w:numPr>
          <w:ilvl w:val="1"/>
          <w:numId w:val="1"/>
        </w:numPr>
        <w:tabs>
          <w:tab w:val="left" w:pos="1260"/>
          <w:tab w:val="left" w:pos="2160"/>
        </w:tabs>
        <w:spacing w:before="0" w:after="120"/>
        <w:ind w:left="0" w:firstLine="720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lastRenderedPageBreak/>
        <w:t>До складу Комісії входять пред</w:t>
      </w:r>
      <w:r w:rsidR="009B13BB">
        <w:rPr>
          <w:b w:val="0"/>
          <w:sz w:val="28"/>
          <w:szCs w:val="28"/>
          <w:lang w:val="uk-UA"/>
        </w:rPr>
        <w:t xml:space="preserve">ставники відділів виконавчого комітету </w:t>
      </w:r>
      <w:proofErr w:type="spellStart"/>
      <w:r w:rsidR="009B13BB">
        <w:rPr>
          <w:b w:val="0"/>
          <w:sz w:val="28"/>
          <w:szCs w:val="28"/>
          <w:lang w:val="uk-UA"/>
        </w:rPr>
        <w:t>Оріхів</w:t>
      </w:r>
      <w:r>
        <w:rPr>
          <w:b w:val="0"/>
          <w:sz w:val="28"/>
          <w:szCs w:val="28"/>
          <w:lang w:val="uk-UA"/>
        </w:rPr>
        <w:t>ської</w:t>
      </w:r>
      <w:proofErr w:type="spellEnd"/>
      <w:r>
        <w:rPr>
          <w:b w:val="0"/>
          <w:sz w:val="28"/>
          <w:szCs w:val="28"/>
          <w:lang w:val="uk-UA"/>
        </w:rPr>
        <w:t xml:space="preserve"> міської ради у кількості </w:t>
      </w:r>
      <w:r w:rsidR="00370459">
        <w:rPr>
          <w:b w:val="0"/>
          <w:sz w:val="28"/>
          <w:szCs w:val="28"/>
          <w:lang w:val="uk-UA"/>
        </w:rPr>
        <w:t>6</w:t>
      </w:r>
      <w:r>
        <w:rPr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осіб та за згодою представники громадськості,</w:t>
      </w:r>
      <w:r w:rsidR="00370459">
        <w:rPr>
          <w:b w:val="0"/>
          <w:sz w:val="28"/>
          <w:szCs w:val="28"/>
          <w:lang w:val="uk-UA"/>
        </w:rPr>
        <w:t xml:space="preserve"> підприємництва</w:t>
      </w:r>
      <w:r>
        <w:rPr>
          <w:b w:val="0"/>
          <w:sz w:val="28"/>
          <w:szCs w:val="28"/>
          <w:lang w:val="uk-UA"/>
        </w:rPr>
        <w:t xml:space="preserve">, незалежні експерти у кількості </w:t>
      </w:r>
      <w:r w:rsidR="009B13BB">
        <w:rPr>
          <w:b w:val="0"/>
          <w:sz w:val="28"/>
          <w:szCs w:val="28"/>
          <w:lang w:val="uk-UA"/>
        </w:rPr>
        <w:t>5</w:t>
      </w:r>
      <w:r>
        <w:rPr>
          <w:b w:val="0"/>
          <w:sz w:val="28"/>
          <w:szCs w:val="28"/>
          <w:lang w:val="uk-UA"/>
        </w:rPr>
        <w:t xml:space="preserve"> осіб.</w:t>
      </w:r>
    </w:p>
    <w:p w:rsidR="00423FD1" w:rsidRDefault="00423FD1" w:rsidP="00423FD1">
      <w:pPr>
        <w:pStyle w:val="3"/>
        <w:numPr>
          <w:ilvl w:val="1"/>
          <w:numId w:val="1"/>
        </w:numPr>
        <w:tabs>
          <w:tab w:val="left" w:pos="1260"/>
          <w:tab w:val="left" w:pos="2160"/>
        </w:tabs>
        <w:spacing w:before="0" w:after="120"/>
        <w:ind w:left="0" w:firstLine="720"/>
        <w:jc w:val="both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Основними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завданнями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Комісії</w:t>
      </w:r>
      <w:proofErr w:type="spellEnd"/>
      <w:proofErr w:type="gramStart"/>
      <w:r>
        <w:rPr>
          <w:b w:val="0"/>
          <w:sz w:val="28"/>
          <w:szCs w:val="28"/>
        </w:rPr>
        <w:t xml:space="preserve"> є:</w:t>
      </w:r>
      <w:proofErr w:type="gramEnd"/>
    </w:p>
    <w:p w:rsidR="00423FD1" w:rsidRDefault="00423FD1" w:rsidP="00DC758E">
      <w:pPr>
        <w:pStyle w:val="3"/>
        <w:tabs>
          <w:tab w:val="left" w:pos="993"/>
          <w:tab w:val="left" w:pos="1260"/>
        </w:tabs>
        <w:spacing w:before="0" w:after="0"/>
        <w:ind w:left="0" w:firstLine="720"/>
        <w:jc w:val="both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здійснення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діяльності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щодо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загальної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організації</w:t>
      </w:r>
      <w:proofErr w:type="spellEnd"/>
      <w:r>
        <w:rPr>
          <w:b w:val="0"/>
          <w:sz w:val="28"/>
          <w:szCs w:val="28"/>
        </w:rPr>
        <w:t xml:space="preserve"> та </w:t>
      </w:r>
      <w:proofErr w:type="spellStart"/>
      <w:r>
        <w:rPr>
          <w:b w:val="0"/>
          <w:sz w:val="28"/>
          <w:szCs w:val="28"/>
        </w:rPr>
        <w:t>супроводження</w:t>
      </w:r>
      <w:proofErr w:type="spellEnd"/>
      <w:r>
        <w:rPr>
          <w:b w:val="0"/>
          <w:sz w:val="28"/>
          <w:szCs w:val="28"/>
        </w:rPr>
        <w:t xml:space="preserve"> Бюджету </w:t>
      </w:r>
      <w:proofErr w:type="spellStart"/>
      <w:r>
        <w:rPr>
          <w:b w:val="0"/>
          <w:sz w:val="28"/>
          <w:szCs w:val="28"/>
        </w:rPr>
        <w:t>участі</w:t>
      </w:r>
      <w:proofErr w:type="spellEnd"/>
      <w:r>
        <w:rPr>
          <w:b w:val="0"/>
          <w:sz w:val="28"/>
          <w:szCs w:val="28"/>
        </w:rPr>
        <w:t xml:space="preserve"> на </w:t>
      </w:r>
      <w:proofErr w:type="spellStart"/>
      <w:r>
        <w:rPr>
          <w:b w:val="0"/>
          <w:sz w:val="28"/>
          <w:szCs w:val="28"/>
        </w:rPr>
        <w:t>усіх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 w:rsidR="009B13BB">
        <w:rPr>
          <w:b w:val="0"/>
          <w:sz w:val="28"/>
          <w:szCs w:val="28"/>
        </w:rPr>
        <w:t>його</w:t>
      </w:r>
      <w:proofErr w:type="spellEnd"/>
      <w:r w:rsidR="009B13BB">
        <w:rPr>
          <w:b w:val="0"/>
          <w:sz w:val="28"/>
          <w:szCs w:val="28"/>
        </w:rPr>
        <w:t xml:space="preserve"> </w:t>
      </w:r>
      <w:proofErr w:type="spellStart"/>
      <w:r w:rsidR="009B13BB">
        <w:rPr>
          <w:b w:val="0"/>
          <w:sz w:val="28"/>
          <w:szCs w:val="28"/>
        </w:rPr>
        <w:t>етапах</w:t>
      </w:r>
      <w:proofErr w:type="spellEnd"/>
      <w:r w:rsidR="009B13BB">
        <w:rPr>
          <w:b w:val="0"/>
          <w:sz w:val="28"/>
          <w:szCs w:val="28"/>
        </w:rPr>
        <w:t xml:space="preserve"> у межах </w:t>
      </w:r>
      <w:proofErr w:type="spellStart"/>
      <w:r w:rsidR="009B13BB">
        <w:rPr>
          <w:b w:val="0"/>
          <w:sz w:val="28"/>
          <w:szCs w:val="28"/>
        </w:rPr>
        <w:t>території</w:t>
      </w:r>
      <w:proofErr w:type="spellEnd"/>
      <w:r w:rsidR="009B13BB">
        <w:rPr>
          <w:b w:val="0"/>
          <w:sz w:val="28"/>
          <w:szCs w:val="28"/>
        </w:rPr>
        <w:t xml:space="preserve"> </w:t>
      </w:r>
      <w:proofErr w:type="spellStart"/>
      <w:r w:rsidR="009B13BB" w:rsidRPr="009B13BB">
        <w:rPr>
          <w:b w:val="0"/>
          <w:iCs/>
          <w:sz w:val="28"/>
          <w:szCs w:val="28"/>
        </w:rPr>
        <w:t>Оріхівської</w:t>
      </w:r>
      <w:proofErr w:type="spellEnd"/>
      <w:r w:rsidR="009B13BB" w:rsidRPr="009B13BB">
        <w:rPr>
          <w:b w:val="0"/>
          <w:iCs/>
          <w:sz w:val="28"/>
          <w:szCs w:val="28"/>
        </w:rPr>
        <w:t xml:space="preserve"> </w:t>
      </w:r>
      <w:proofErr w:type="spellStart"/>
      <w:r w:rsidR="009B13BB" w:rsidRPr="009B13BB">
        <w:rPr>
          <w:b w:val="0"/>
          <w:iCs/>
          <w:sz w:val="28"/>
          <w:szCs w:val="28"/>
        </w:rPr>
        <w:t>об’єднаної</w:t>
      </w:r>
      <w:proofErr w:type="spellEnd"/>
      <w:r w:rsidR="009B13BB" w:rsidRPr="009B13BB">
        <w:rPr>
          <w:b w:val="0"/>
          <w:iCs/>
          <w:sz w:val="28"/>
          <w:szCs w:val="28"/>
        </w:rPr>
        <w:t xml:space="preserve"> </w:t>
      </w:r>
      <w:proofErr w:type="spellStart"/>
      <w:r w:rsidR="009B13BB" w:rsidRPr="009B13BB">
        <w:rPr>
          <w:b w:val="0"/>
          <w:iCs/>
          <w:sz w:val="28"/>
          <w:szCs w:val="28"/>
        </w:rPr>
        <w:t>територіальної</w:t>
      </w:r>
      <w:proofErr w:type="spellEnd"/>
      <w:r w:rsidR="009B13BB" w:rsidRPr="009B13BB">
        <w:rPr>
          <w:b w:val="0"/>
          <w:iCs/>
          <w:sz w:val="28"/>
          <w:szCs w:val="28"/>
        </w:rPr>
        <w:t xml:space="preserve"> </w:t>
      </w:r>
      <w:proofErr w:type="spellStart"/>
      <w:r w:rsidR="009B13BB" w:rsidRPr="009B13BB">
        <w:rPr>
          <w:b w:val="0"/>
          <w:iCs/>
          <w:sz w:val="28"/>
          <w:szCs w:val="28"/>
        </w:rPr>
        <w:t>громади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включаючи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здійснення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інформаційної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організаційної</w:t>
      </w:r>
      <w:proofErr w:type="spellEnd"/>
      <w:r>
        <w:rPr>
          <w:b w:val="0"/>
          <w:sz w:val="28"/>
          <w:szCs w:val="28"/>
        </w:rPr>
        <w:t xml:space="preserve"> та </w:t>
      </w:r>
      <w:proofErr w:type="spellStart"/>
      <w:r>
        <w:rPr>
          <w:b w:val="0"/>
          <w:sz w:val="28"/>
          <w:szCs w:val="28"/>
        </w:rPr>
        <w:t>методологічної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proofErr w:type="gramStart"/>
      <w:r>
        <w:rPr>
          <w:b w:val="0"/>
          <w:sz w:val="28"/>
          <w:szCs w:val="28"/>
        </w:rPr>
        <w:t>п</w:t>
      </w:r>
      <w:proofErr w:type="gramEnd"/>
      <w:r>
        <w:rPr>
          <w:b w:val="0"/>
          <w:sz w:val="28"/>
          <w:szCs w:val="28"/>
        </w:rPr>
        <w:t>ідтримки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авторів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проектів</w:t>
      </w:r>
      <w:proofErr w:type="spellEnd"/>
      <w:r>
        <w:rPr>
          <w:b w:val="0"/>
          <w:sz w:val="28"/>
          <w:szCs w:val="28"/>
        </w:rPr>
        <w:t>;</w:t>
      </w:r>
    </w:p>
    <w:p w:rsidR="00423FD1" w:rsidRDefault="00423FD1" w:rsidP="00DC758E">
      <w:pPr>
        <w:pStyle w:val="3"/>
        <w:tabs>
          <w:tab w:val="left" w:pos="993"/>
          <w:tab w:val="left" w:pos="1260"/>
        </w:tabs>
        <w:spacing w:before="0" w:after="0"/>
        <w:ind w:left="0" w:firstLine="720"/>
        <w:jc w:val="both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проведення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оцінки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і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прийняття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проекті</w:t>
      </w:r>
      <w:proofErr w:type="gramStart"/>
      <w:r>
        <w:rPr>
          <w:b w:val="0"/>
          <w:sz w:val="28"/>
          <w:szCs w:val="28"/>
        </w:rPr>
        <w:t>в</w:t>
      </w:r>
      <w:proofErr w:type="spellEnd"/>
      <w:proofErr w:type="gramEnd"/>
      <w:r>
        <w:rPr>
          <w:b w:val="0"/>
          <w:sz w:val="28"/>
          <w:szCs w:val="28"/>
        </w:rPr>
        <w:t xml:space="preserve"> для </w:t>
      </w:r>
      <w:proofErr w:type="spellStart"/>
      <w:r>
        <w:rPr>
          <w:b w:val="0"/>
          <w:sz w:val="28"/>
          <w:szCs w:val="28"/>
        </w:rPr>
        <w:t>голосування</w:t>
      </w:r>
      <w:proofErr w:type="spellEnd"/>
      <w:r>
        <w:rPr>
          <w:b w:val="0"/>
          <w:sz w:val="28"/>
          <w:szCs w:val="28"/>
        </w:rPr>
        <w:t xml:space="preserve">; </w:t>
      </w:r>
    </w:p>
    <w:p w:rsidR="00423FD1" w:rsidRDefault="00423FD1" w:rsidP="00DC758E">
      <w:pPr>
        <w:pStyle w:val="3"/>
        <w:tabs>
          <w:tab w:val="left" w:pos="993"/>
          <w:tab w:val="left" w:pos="1260"/>
        </w:tabs>
        <w:spacing w:before="0" w:after="0"/>
        <w:ind w:left="0" w:firstLine="720"/>
        <w:jc w:val="both"/>
        <w:rPr>
          <w:b w:val="0"/>
          <w:sz w:val="28"/>
          <w:szCs w:val="28"/>
          <w:lang w:val="uk-UA"/>
        </w:rPr>
      </w:pPr>
      <w:proofErr w:type="spellStart"/>
      <w:r>
        <w:rPr>
          <w:b w:val="0"/>
          <w:sz w:val="28"/>
          <w:szCs w:val="28"/>
        </w:rPr>
        <w:t>здійснення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інших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завдань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що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випливають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з</w:t>
      </w:r>
      <w:proofErr w:type="spellEnd"/>
      <w:r>
        <w:rPr>
          <w:b w:val="0"/>
          <w:sz w:val="28"/>
          <w:szCs w:val="28"/>
        </w:rPr>
        <w:t xml:space="preserve"> мети </w:t>
      </w:r>
      <w:proofErr w:type="spellStart"/>
      <w:r>
        <w:rPr>
          <w:b w:val="0"/>
          <w:sz w:val="28"/>
          <w:szCs w:val="28"/>
        </w:rPr>
        <w:t>створення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Комі</w:t>
      </w:r>
      <w:proofErr w:type="gramStart"/>
      <w:r>
        <w:rPr>
          <w:b w:val="0"/>
          <w:sz w:val="28"/>
          <w:szCs w:val="28"/>
        </w:rPr>
        <w:t>с</w:t>
      </w:r>
      <w:proofErr w:type="gramEnd"/>
      <w:r>
        <w:rPr>
          <w:b w:val="0"/>
          <w:sz w:val="28"/>
          <w:szCs w:val="28"/>
        </w:rPr>
        <w:t>ії</w:t>
      </w:r>
      <w:proofErr w:type="spellEnd"/>
      <w:r>
        <w:rPr>
          <w:b w:val="0"/>
          <w:sz w:val="28"/>
          <w:szCs w:val="28"/>
        </w:rPr>
        <w:t>.</w:t>
      </w:r>
    </w:p>
    <w:p w:rsidR="00423FD1" w:rsidRPr="00423FD1" w:rsidRDefault="00423FD1" w:rsidP="00423FD1">
      <w:pPr>
        <w:pStyle w:val="3"/>
        <w:numPr>
          <w:ilvl w:val="1"/>
          <w:numId w:val="1"/>
        </w:numPr>
        <w:tabs>
          <w:tab w:val="left" w:pos="1260"/>
        </w:tabs>
        <w:spacing w:before="0" w:after="120"/>
        <w:ind w:left="0" w:firstLine="720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 Головою і секретарем Комісії призначаються особи з числа членів Комісії, які є представниками </w:t>
      </w:r>
      <w:r w:rsidR="009B13BB">
        <w:rPr>
          <w:b w:val="0"/>
          <w:sz w:val="28"/>
          <w:szCs w:val="28"/>
          <w:lang w:val="uk-UA"/>
        </w:rPr>
        <w:t>відділів</w:t>
      </w:r>
      <w:r>
        <w:rPr>
          <w:b w:val="0"/>
          <w:sz w:val="28"/>
          <w:szCs w:val="28"/>
          <w:lang w:val="uk-UA"/>
        </w:rPr>
        <w:t xml:space="preserve"> </w:t>
      </w:r>
      <w:r w:rsidR="009B13BB">
        <w:rPr>
          <w:b w:val="0"/>
          <w:sz w:val="28"/>
          <w:szCs w:val="28"/>
          <w:lang w:val="uk-UA"/>
        </w:rPr>
        <w:t xml:space="preserve">виконавчого комітету </w:t>
      </w:r>
      <w:proofErr w:type="spellStart"/>
      <w:r w:rsidR="009B13BB">
        <w:rPr>
          <w:b w:val="0"/>
          <w:sz w:val="28"/>
          <w:szCs w:val="28"/>
          <w:lang w:val="uk-UA"/>
        </w:rPr>
        <w:t>Оріхів</w:t>
      </w:r>
      <w:r>
        <w:rPr>
          <w:b w:val="0"/>
          <w:sz w:val="28"/>
          <w:szCs w:val="28"/>
          <w:lang w:val="uk-UA"/>
        </w:rPr>
        <w:t>ської</w:t>
      </w:r>
      <w:proofErr w:type="spellEnd"/>
      <w:r>
        <w:rPr>
          <w:b w:val="0"/>
          <w:sz w:val="28"/>
          <w:szCs w:val="28"/>
          <w:lang w:val="uk-UA"/>
        </w:rPr>
        <w:t xml:space="preserve"> міської ради. </w:t>
      </w:r>
    </w:p>
    <w:p w:rsidR="00423FD1" w:rsidRDefault="00423FD1" w:rsidP="00423FD1">
      <w:pPr>
        <w:pStyle w:val="3"/>
        <w:numPr>
          <w:ilvl w:val="1"/>
          <w:numId w:val="1"/>
        </w:numPr>
        <w:tabs>
          <w:tab w:val="left" w:pos="1134"/>
          <w:tab w:val="left" w:pos="1260"/>
        </w:tabs>
        <w:spacing w:before="0" w:after="120"/>
        <w:ind w:left="0" w:firstLine="72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Формою </w:t>
      </w:r>
      <w:proofErr w:type="spellStart"/>
      <w:r>
        <w:rPr>
          <w:b w:val="0"/>
          <w:sz w:val="28"/>
          <w:szCs w:val="28"/>
        </w:rPr>
        <w:t>роботи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Комісії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є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її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засідання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що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відбуваються</w:t>
      </w:r>
      <w:proofErr w:type="spellEnd"/>
      <w:r>
        <w:rPr>
          <w:b w:val="0"/>
          <w:sz w:val="28"/>
          <w:szCs w:val="28"/>
        </w:rPr>
        <w:t xml:space="preserve"> за потребою, </w:t>
      </w:r>
      <w:proofErr w:type="spellStart"/>
      <w:r>
        <w:rPr>
          <w:b w:val="0"/>
          <w:sz w:val="28"/>
          <w:szCs w:val="28"/>
        </w:rPr>
        <w:t>але</w:t>
      </w:r>
      <w:proofErr w:type="spellEnd"/>
      <w:r>
        <w:rPr>
          <w:b w:val="0"/>
          <w:sz w:val="28"/>
          <w:szCs w:val="28"/>
        </w:rPr>
        <w:t xml:space="preserve"> не </w:t>
      </w:r>
      <w:proofErr w:type="spellStart"/>
      <w:proofErr w:type="gramStart"/>
      <w:r>
        <w:rPr>
          <w:b w:val="0"/>
          <w:sz w:val="28"/>
          <w:szCs w:val="28"/>
        </w:rPr>
        <w:t>р</w:t>
      </w:r>
      <w:proofErr w:type="gramEnd"/>
      <w:r>
        <w:rPr>
          <w:b w:val="0"/>
          <w:sz w:val="28"/>
          <w:szCs w:val="28"/>
        </w:rPr>
        <w:t>ідше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ніж</w:t>
      </w:r>
      <w:proofErr w:type="spellEnd"/>
      <w:r>
        <w:rPr>
          <w:b w:val="0"/>
          <w:sz w:val="28"/>
          <w:szCs w:val="28"/>
        </w:rPr>
        <w:t xml:space="preserve"> 1 раз на </w:t>
      </w:r>
      <w:proofErr w:type="spellStart"/>
      <w:r>
        <w:rPr>
          <w:b w:val="0"/>
          <w:sz w:val="28"/>
          <w:szCs w:val="28"/>
        </w:rPr>
        <w:t>місяць</w:t>
      </w:r>
      <w:proofErr w:type="spellEnd"/>
      <w:r>
        <w:rPr>
          <w:b w:val="0"/>
          <w:sz w:val="28"/>
          <w:szCs w:val="28"/>
        </w:rPr>
        <w:t>.</w:t>
      </w:r>
    </w:p>
    <w:p w:rsidR="00423FD1" w:rsidRDefault="00423FD1" w:rsidP="00423FD1">
      <w:pPr>
        <w:pStyle w:val="3"/>
        <w:numPr>
          <w:ilvl w:val="1"/>
          <w:numId w:val="1"/>
        </w:numPr>
        <w:tabs>
          <w:tab w:val="left" w:pos="1134"/>
          <w:tab w:val="left" w:pos="1260"/>
        </w:tabs>
        <w:spacing w:before="0" w:after="120"/>
        <w:ind w:left="0" w:firstLine="720"/>
        <w:jc w:val="both"/>
        <w:rPr>
          <w:b w:val="0"/>
          <w:sz w:val="28"/>
          <w:szCs w:val="28"/>
        </w:rPr>
      </w:pPr>
      <w:proofErr w:type="spellStart"/>
      <w:proofErr w:type="gramStart"/>
      <w:r>
        <w:rPr>
          <w:b w:val="0"/>
          <w:sz w:val="28"/>
          <w:szCs w:val="28"/>
        </w:rPr>
        <w:t>Р</w:t>
      </w:r>
      <w:proofErr w:type="gramEnd"/>
      <w:r>
        <w:rPr>
          <w:b w:val="0"/>
          <w:sz w:val="28"/>
          <w:szCs w:val="28"/>
        </w:rPr>
        <w:t>ішення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Комісії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приймаються</w:t>
      </w:r>
      <w:proofErr w:type="spellEnd"/>
      <w:r>
        <w:rPr>
          <w:b w:val="0"/>
          <w:sz w:val="28"/>
          <w:szCs w:val="28"/>
        </w:rPr>
        <w:t xml:space="preserve"> на </w:t>
      </w:r>
      <w:proofErr w:type="spellStart"/>
      <w:r>
        <w:rPr>
          <w:b w:val="0"/>
          <w:sz w:val="28"/>
          <w:szCs w:val="28"/>
        </w:rPr>
        <w:t>її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засіданнях</w:t>
      </w:r>
      <w:proofErr w:type="spellEnd"/>
      <w:r>
        <w:rPr>
          <w:b w:val="0"/>
          <w:sz w:val="28"/>
          <w:szCs w:val="28"/>
        </w:rPr>
        <w:t xml:space="preserve"> шляхом прямого </w:t>
      </w:r>
      <w:proofErr w:type="spellStart"/>
      <w:r>
        <w:rPr>
          <w:b w:val="0"/>
          <w:sz w:val="28"/>
          <w:szCs w:val="28"/>
        </w:rPr>
        <w:t>підрахунку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голосів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готуються</w:t>
      </w:r>
      <w:proofErr w:type="spellEnd"/>
      <w:r>
        <w:rPr>
          <w:b w:val="0"/>
          <w:sz w:val="28"/>
          <w:szCs w:val="28"/>
        </w:rPr>
        <w:t xml:space="preserve"> секретарем </w:t>
      </w:r>
      <w:proofErr w:type="spellStart"/>
      <w:r>
        <w:rPr>
          <w:b w:val="0"/>
          <w:sz w:val="28"/>
          <w:szCs w:val="28"/>
        </w:rPr>
        <w:t>Комісії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затверджуються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її</w:t>
      </w:r>
      <w:proofErr w:type="spellEnd"/>
      <w:r>
        <w:rPr>
          <w:b w:val="0"/>
          <w:sz w:val="28"/>
          <w:szCs w:val="28"/>
        </w:rPr>
        <w:t xml:space="preserve"> головою </w:t>
      </w:r>
      <w:proofErr w:type="spellStart"/>
      <w:r>
        <w:rPr>
          <w:b w:val="0"/>
          <w:sz w:val="28"/>
          <w:szCs w:val="28"/>
        </w:rPr>
        <w:t>і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підписуються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усіма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учасниками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засідання</w:t>
      </w:r>
      <w:proofErr w:type="spellEnd"/>
      <w:r>
        <w:rPr>
          <w:b w:val="0"/>
          <w:sz w:val="28"/>
          <w:szCs w:val="28"/>
        </w:rPr>
        <w:t xml:space="preserve">. </w:t>
      </w:r>
      <w:proofErr w:type="spellStart"/>
      <w:r>
        <w:rPr>
          <w:b w:val="0"/>
          <w:sz w:val="28"/>
          <w:szCs w:val="28"/>
        </w:rPr>
        <w:t>Засідання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вважається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правомочним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якщо</w:t>
      </w:r>
      <w:proofErr w:type="spellEnd"/>
      <w:r>
        <w:rPr>
          <w:b w:val="0"/>
          <w:sz w:val="28"/>
          <w:szCs w:val="28"/>
        </w:rPr>
        <w:t xml:space="preserve"> на </w:t>
      </w:r>
      <w:proofErr w:type="spellStart"/>
      <w:r>
        <w:rPr>
          <w:b w:val="0"/>
          <w:sz w:val="28"/>
          <w:szCs w:val="28"/>
        </w:rPr>
        <w:t>ньому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присутні</w:t>
      </w:r>
      <w:proofErr w:type="spellEnd"/>
      <w:r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  <w:lang w:val="uk-UA"/>
        </w:rPr>
        <w:t xml:space="preserve">50 відсотків </w:t>
      </w:r>
      <w:proofErr w:type="spellStart"/>
      <w:r>
        <w:rPr>
          <w:b w:val="0"/>
          <w:sz w:val="28"/>
          <w:szCs w:val="28"/>
        </w:rPr>
        <w:t>членів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Комі</w:t>
      </w:r>
      <w:proofErr w:type="gramStart"/>
      <w:r>
        <w:rPr>
          <w:b w:val="0"/>
          <w:sz w:val="28"/>
          <w:szCs w:val="28"/>
        </w:rPr>
        <w:t>с</w:t>
      </w:r>
      <w:proofErr w:type="gramEnd"/>
      <w:r>
        <w:rPr>
          <w:b w:val="0"/>
          <w:sz w:val="28"/>
          <w:szCs w:val="28"/>
        </w:rPr>
        <w:t>ії</w:t>
      </w:r>
      <w:proofErr w:type="spellEnd"/>
      <w:r>
        <w:rPr>
          <w:b w:val="0"/>
          <w:sz w:val="28"/>
          <w:szCs w:val="28"/>
        </w:rPr>
        <w:t xml:space="preserve">.  </w:t>
      </w:r>
    </w:p>
    <w:p w:rsidR="00423FD1" w:rsidRDefault="00423FD1" w:rsidP="00423FD1">
      <w:pPr>
        <w:pStyle w:val="3"/>
        <w:numPr>
          <w:ilvl w:val="0"/>
          <w:numId w:val="1"/>
        </w:numPr>
        <w:tabs>
          <w:tab w:val="left" w:pos="1080"/>
        </w:tabs>
        <w:spacing w:before="120" w:after="120"/>
        <w:ind w:left="0"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Пункти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супроводу</w:t>
      </w:r>
      <w:proofErr w:type="spellEnd"/>
      <w:r>
        <w:rPr>
          <w:sz w:val="28"/>
          <w:szCs w:val="28"/>
        </w:rPr>
        <w:t xml:space="preserve"> Бюджету </w:t>
      </w:r>
      <w:proofErr w:type="spellStart"/>
      <w:r>
        <w:rPr>
          <w:sz w:val="28"/>
          <w:szCs w:val="28"/>
        </w:rPr>
        <w:t>участі</w:t>
      </w:r>
      <w:proofErr w:type="spellEnd"/>
    </w:p>
    <w:p w:rsidR="00F76CD3" w:rsidRPr="00F76CD3" w:rsidRDefault="00423FD1" w:rsidP="00423FD1">
      <w:pPr>
        <w:pStyle w:val="a8"/>
        <w:numPr>
          <w:ilvl w:val="1"/>
          <w:numId w:val="1"/>
        </w:numPr>
        <w:spacing w:after="12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5AA3">
        <w:rPr>
          <w:rFonts w:ascii="Times New Roman" w:hAnsi="Times New Roman" w:cs="Times New Roman"/>
          <w:sz w:val="28"/>
          <w:szCs w:val="28"/>
        </w:rPr>
        <w:t>Інформація</w:t>
      </w:r>
      <w:proofErr w:type="spellEnd"/>
      <w:r w:rsidRPr="00BB5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5AA3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BB5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5AA3">
        <w:rPr>
          <w:rFonts w:ascii="Times New Roman" w:hAnsi="Times New Roman" w:cs="Times New Roman"/>
          <w:sz w:val="28"/>
          <w:szCs w:val="28"/>
        </w:rPr>
        <w:t>визначених</w:t>
      </w:r>
      <w:proofErr w:type="spellEnd"/>
      <w:r w:rsidRPr="00BB5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5AA3">
        <w:rPr>
          <w:rFonts w:ascii="Times New Roman" w:hAnsi="Times New Roman" w:cs="Times New Roman"/>
          <w:sz w:val="28"/>
          <w:szCs w:val="28"/>
        </w:rPr>
        <w:t>пунктів</w:t>
      </w:r>
      <w:proofErr w:type="spellEnd"/>
      <w:r w:rsidRPr="00BB5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5AA3">
        <w:rPr>
          <w:rFonts w:ascii="Times New Roman" w:hAnsi="Times New Roman" w:cs="Times New Roman"/>
          <w:sz w:val="28"/>
          <w:szCs w:val="28"/>
        </w:rPr>
        <w:t>супроводу</w:t>
      </w:r>
      <w:proofErr w:type="spellEnd"/>
      <w:r w:rsidRPr="00BB5A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5AA3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BB5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5AA3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BB5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5AA3">
        <w:rPr>
          <w:rFonts w:ascii="Times New Roman" w:hAnsi="Times New Roman" w:cs="Times New Roman"/>
          <w:sz w:val="28"/>
          <w:szCs w:val="28"/>
        </w:rPr>
        <w:t>розташування</w:t>
      </w:r>
      <w:proofErr w:type="spellEnd"/>
      <w:r w:rsidRPr="00BB5AA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B5AA3">
        <w:rPr>
          <w:rFonts w:ascii="Times New Roman" w:hAnsi="Times New Roman" w:cs="Times New Roman"/>
          <w:sz w:val="28"/>
          <w:szCs w:val="28"/>
        </w:rPr>
        <w:t>графік</w:t>
      </w:r>
      <w:proofErr w:type="spellEnd"/>
      <w:r w:rsidRPr="00BB5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5AA3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BB5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5AA3">
        <w:rPr>
          <w:rFonts w:ascii="Times New Roman" w:hAnsi="Times New Roman" w:cs="Times New Roman"/>
          <w:sz w:val="28"/>
          <w:szCs w:val="28"/>
        </w:rPr>
        <w:t>оприлюднюється</w:t>
      </w:r>
      <w:proofErr w:type="spellEnd"/>
      <w:r w:rsidRPr="00BB5AA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B5AA3">
        <w:rPr>
          <w:rFonts w:ascii="Times New Roman" w:hAnsi="Times New Roman" w:cs="Times New Roman"/>
          <w:sz w:val="28"/>
          <w:szCs w:val="28"/>
        </w:rPr>
        <w:t>сайті</w:t>
      </w:r>
      <w:proofErr w:type="spellEnd"/>
      <w:r w:rsidRPr="00BB5AA3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F76CD3">
          <w:rPr>
            <w:rStyle w:val="aa"/>
            <w:bCs/>
            <w:lang w:val="en-US"/>
          </w:rPr>
          <w:t>http</w:t>
        </w:r>
        <w:r w:rsidR="00F76CD3" w:rsidRPr="00F76CD3">
          <w:rPr>
            <w:rStyle w:val="aa"/>
            <w:bCs/>
          </w:rPr>
          <w:t>://</w:t>
        </w:r>
        <w:proofErr w:type="spellStart"/>
        <w:r w:rsidR="00F76CD3">
          <w:rPr>
            <w:rStyle w:val="aa"/>
            <w:bCs/>
            <w:lang w:val="en-US"/>
          </w:rPr>
          <w:t>ormr</w:t>
        </w:r>
        <w:proofErr w:type="spellEnd"/>
        <w:r w:rsidR="00F76CD3" w:rsidRPr="00F76CD3">
          <w:rPr>
            <w:rStyle w:val="aa"/>
            <w:bCs/>
          </w:rPr>
          <w:t>.</w:t>
        </w:r>
        <w:proofErr w:type="spellStart"/>
        <w:r w:rsidR="00F76CD3">
          <w:rPr>
            <w:rStyle w:val="aa"/>
            <w:bCs/>
            <w:lang w:val="en-US"/>
          </w:rPr>
          <w:t>gov</w:t>
        </w:r>
        <w:proofErr w:type="spellEnd"/>
        <w:r w:rsidR="00F76CD3" w:rsidRPr="00F76CD3">
          <w:rPr>
            <w:rStyle w:val="aa"/>
            <w:bCs/>
          </w:rPr>
          <w:t>.</w:t>
        </w:r>
        <w:proofErr w:type="spellStart"/>
        <w:r w:rsidR="00F76CD3">
          <w:rPr>
            <w:rStyle w:val="aa"/>
            <w:bCs/>
            <w:lang w:val="en-US"/>
          </w:rPr>
          <w:t>ua</w:t>
        </w:r>
        <w:proofErr w:type="spellEnd"/>
        <w:r w:rsidR="00F76CD3" w:rsidRPr="00F76CD3">
          <w:rPr>
            <w:rStyle w:val="aa"/>
            <w:bCs/>
          </w:rPr>
          <w:t>/</w:t>
        </w:r>
      </w:hyperlink>
      <w:r w:rsidR="00BB5AA3" w:rsidRPr="00BB5AA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23FD1" w:rsidRPr="00F76CD3" w:rsidRDefault="00423FD1" w:rsidP="00F76CD3">
      <w:pPr>
        <w:spacing w:after="120"/>
        <w:ind w:firstLine="708"/>
        <w:jc w:val="both"/>
        <w:rPr>
          <w:sz w:val="28"/>
          <w:szCs w:val="28"/>
        </w:rPr>
      </w:pPr>
      <w:r w:rsidRPr="00F76CD3">
        <w:rPr>
          <w:sz w:val="28"/>
          <w:szCs w:val="28"/>
        </w:rPr>
        <w:t xml:space="preserve">Пункти супроводу Бюджету участі </w:t>
      </w:r>
      <w:proofErr w:type="spellStart"/>
      <w:r w:rsidRPr="00F76CD3">
        <w:rPr>
          <w:sz w:val="28"/>
          <w:szCs w:val="28"/>
        </w:rPr>
        <w:t>виконують</w:t>
      </w:r>
      <w:proofErr w:type="spellEnd"/>
      <w:r w:rsidRPr="00F76CD3">
        <w:rPr>
          <w:sz w:val="28"/>
          <w:szCs w:val="28"/>
        </w:rPr>
        <w:t xml:space="preserve"> </w:t>
      </w:r>
      <w:proofErr w:type="spellStart"/>
      <w:r w:rsidRPr="00F76CD3">
        <w:rPr>
          <w:sz w:val="28"/>
          <w:szCs w:val="28"/>
        </w:rPr>
        <w:t>такі</w:t>
      </w:r>
      <w:proofErr w:type="spellEnd"/>
      <w:r w:rsidRPr="00F76CD3">
        <w:rPr>
          <w:sz w:val="28"/>
          <w:szCs w:val="28"/>
        </w:rPr>
        <w:t xml:space="preserve"> </w:t>
      </w:r>
      <w:proofErr w:type="spellStart"/>
      <w:r w:rsidRPr="00F76CD3">
        <w:rPr>
          <w:sz w:val="28"/>
          <w:szCs w:val="28"/>
        </w:rPr>
        <w:t>завдання</w:t>
      </w:r>
      <w:proofErr w:type="spellEnd"/>
      <w:r w:rsidRPr="00F76CD3">
        <w:rPr>
          <w:sz w:val="28"/>
          <w:szCs w:val="28"/>
        </w:rPr>
        <w:t>:</w:t>
      </w:r>
    </w:p>
    <w:p w:rsidR="00423FD1" w:rsidRDefault="00423FD1" w:rsidP="00423FD1">
      <w:pPr>
        <w:pStyle w:val="a8"/>
        <w:numPr>
          <w:ilvl w:val="0"/>
          <w:numId w:val="3"/>
        </w:numPr>
        <w:tabs>
          <w:tab w:val="left" w:pos="1276"/>
        </w:tabs>
        <w:spacing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інформаційний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методичний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супровід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423FD1" w:rsidRDefault="00423FD1" w:rsidP="00423FD1">
      <w:pPr>
        <w:pStyle w:val="a8"/>
        <w:numPr>
          <w:ilvl w:val="0"/>
          <w:numId w:val="3"/>
        </w:numPr>
        <w:tabs>
          <w:tab w:val="left" w:pos="1276"/>
        </w:tabs>
        <w:spacing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видача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бланків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проекті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423FD1" w:rsidRDefault="00423FD1" w:rsidP="00423FD1">
      <w:pPr>
        <w:pStyle w:val="a8"/>
        <w:numPr>
          <w:ilvl w:val="0"/>
          <w:numId w:val="3"/>
        </w:numPr>
        <w:tabs>
          <w:tab w:val="left" w:pos="1276"/>
        </w:tabs>
        <w:spacing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прийняття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проекті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паперовому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423FD1" w:rsidRDefault="00423FD1" w:rsidP="00423FD1">
      <w:pPr>
        <w:pStyle w:val="a8"/>
        <w:numPr>
          <w:ilvl w:val="0"/>
          <w:numId w:val="3"/>
        </w:numPr>
        <w:tabs>
          <w:tab w:val="left" w:pos="1276"/>
        </w:tabs>
        <w:spacing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ознайомлення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мешканців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списком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проекті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прийняті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голосування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423FD1" w:rsidRDefault="00423FD1" w:rsidP="00423FD1">
      <w:pPr>
        <w:pStyle w:val="a8"/>
        <w:numPr>
          <w:ilvl w:val="0"/>
          <w:numId w:val="3"/>
        </w:numPr>
        <w:tabs>
          <w:tab w:val="left" w:pos="1276"/>
        </w:tabs>
        <w:spacing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голосування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друкованому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423FD1" w:rsidRDefault="00423FD1" w:rsidP="00423FD1">
      <w:pPr>
        <w:pStyle w:val="a8"/>
        <w:numPr>
          <w:ilvl w:val="0"/>
          <w:numId w:val="3"/>
        </w:numPr>
        <w:tabs>
          <w:tab w:val="left" w:pos="1276"/>
        </w:tabs>
        <w:spacing w:after="120"/>
        <w:ind w:left="0" w:firstLine="709"/>
        <w:jc w:val="both"/>
        <w:rPr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внесення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електронну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систему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бюлетенів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голосування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поданих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друкованому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23FD1" w:rsidRDefault="00423FD1" w:rsidP="00423FD1">
      <w:pPr>
        <w:pStyle w:val="StyleZakonu"/>
        <w:spacing w:before="240" w:after="120" w:line="240" w:lineRule="auto"/>
        <w:ind w:left="720" w:firstLine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5. Порядок подання пропозицій та проектів</w:t>
      </w:r>
    </w:p>
    <w:p w:rsidR="00E50BD1" w:rsidRPr="00E50BD1" w:rsidRDefault="00423FD1" w:rsidP="00E50BD1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5.1. Пропозиції та проекти, реалізація яких відбуватиметься за рахунок коштів Б</w:t>
      </w:r>
      <w:r>
        <w:rPr>
          <w:sz w:val="28"/>
        </w:rPr>
        <w:t>юджету участі</w:t>
      </w:r>
      <w:r w:rsidR="00E50BD1" w:rsidRPr="00E50BD1">
        <w:rPr>
          <w:sz w:val="28"/>
        </w:rPr>
        <w:t xml:space="preserve"> </w:t>
      </w:r>
      <w:proofErr w:type="spellStart"/>
      <w:r w:rsidR="00E50BD1" w:rsidRPr="00E50BD1">
        <w:rPr>
          <w:iCs/>
          <w:sz w:val="28"/>
          <w:szCs w:val="28"/>
        </w:rPr>
        <w:t>Оріхівської</w:t>
      </w:r>
      <w:proofErr w:type="spellEnd"/>
      <w:r w:rsidR="00E50BD1" w:rsidRPr="00E50BD1">
        <w:rPr>
          <w:iCs/>
          <w:sz w:val="28"/>
          <w:szCs w:val="28"/>
        </w:rPr>
        <w:t xml:space="preserve"> об’єднаної територіальної громади</w:t>
      </w:r>
      <w:r>
        <w:rPr>
          <w:bCs/>
          <w:sz w:val="28"/>
          <w:szCs w:val="28"/>
        </w:rPr>
        <w:t xml:space="preserve">, може подати будь-який громадянин </w:t>
      </w:r>
      <w:r w:rsidR="00E50BD1">
        <w:rPr>
          <w:bCs/>
          <w:sz w:val="28"/>
          <w:szCs w:val="28"/>
        </w:rPr>
        <w:t xml:space="preserve">України (мешканець м. </w:t>
      </w:r>
      <w:proofErr w:type="spellStart"/>
      <w:r w:rsidR="00E50BD1">
        <w:rPr>
          <w:bCs/>
          <w:sz w:val="28"/>
          <w:szCs w:val="28"/>
        </w:rPr>
        <w:t>Оріхів</w:t>
      </w:r>
      <w:proofErr w:type="spellEnd"/>
      <w:r w:rsidR="00E50BD1">
        <w:rPr>
          <w:bCs/>
          <w:sz w:val="28"/>
          <w:szCs w:val="28"/>
        </w:rPr>
        <w:t>, с. Копані,</w:t>
      </w:r>
      <w:r w:rsidR="00580CC3">
        <w:rPr>
          <w:bCs/>
          <w:sz w:val="28"/>
          <w:szCs w:val="28"/>
        </w:rPr>
        <w:t xml:space="preserve">        </w:t>
      </w:r>
      <w:r w:rsidR="00E50BD1">
        <w:rPr>
          <w:bCs/>
          <w:sz w:val="28"/>
          <w:szCs w:val="28"/>
        </w:rPr>
        <w:t xml:space="preserve"> с. Мирне,</w:t>
      </w:r>
      <w:r w:rsidR="00580CC3">
        <w:rPr>
          <w:bCs/>
          <w:sz w:val="28"/>
          <w:szCs w:val="28"/>
        </w:rPr>
        <w:t xml:space="preserve"> с. </w:t>
      </w:r>
      <w:proofErr w:type="spellStart"/>
      <w:r w:rsidR="00580CC3">
        <w:rPr>
          <w:bCs/>
          <w:sz w:val="28"/>
          <w:szCs w:val="28"/>
        </w:rPr>
        <w:t>Нестерянка</w:t>
      </w:r>
      <w:proofErr w:type="spellEnd"/>
      <w:r w:rsidR="00580CC3">
        <w:rPr>
          <w:bCs/>
          <w:sz w:val="28"/>
          <w:szCs w:val="28"/>
        </w:rPr>
        <w:t>,</w:t>
      </w:r>
      <w:r w:rsidR="00E50BD1">
        <w:rPr>
          <w:bCs/>
          <w:sz w:val="28"/>
          <w:szCs w:val="28"/>
        </w:rPr>
        <w:t xml:space="preserve"> с. </w:t>
      </w:r>
      <w:proofErr w:type="spellStart"/>
      <w:r w:rsidR="00E50BD1">
        <w:rPr>
          <w:bCs/>
          <w:sz w:val="28"/>
          <w:szCs w:val="28"/>
        </w:rPr>
        <w:t>Новоандріївка</w:t>
      </w:r>
      <w:proofErr w:type="spellEnd"/>
      <w:r w:rsidR="00E50BD1">
        <w:rPr>
          <w:bCs/>
          <w:sz w:val="28"/>
          <w:szCs w:val="28"/>
        </w:rPr>
        <w:t>,</w:t>
      </w:r>
      <w:r w:rsidR="00580CC3">
        <w:rPr>
          <w:bCs/>
          <w:sz w:val="28"/>
          <w:szCs w:val="28"/>
        </w:rPr>
        <w:t xml:space="preserve"> с. </w:t>
      </w:r>
      <w:proofErr w:type="spellStart"/>
      <w:r w:rsidR="00580CC3">
        <w:rPr>
          <w:bCs/>
          <w:sz w:val="28"/>
          <w:szCs w:val="28"/>
        </w:rPr>
        <w:t>Щербаки</w:t>
      </w:r>
      <w:proofErr w:type="spellEnd"/>
      <w:r w:rsidR="00580CC3">
        <w:rPr>
          <w:bCs/>
          <w:sz w:val="28"/>
          <w:szCs w:val="28"/>
        </w:rPr>
        <w:t xml:space="preserve">, </w:t>
      </w:r>
      <w:r w:rsidR="00E50BD1">
        <w:rPr>
          <w:bCs/>
          <w:sz w:val="28"/>
          <w:szCs w:val="28"/>
        </w:rPr>
        <w:t xml:space="preserve">с. </w:t>
      </w:r>
      <w:proofErr w:type="spellStart"/>
      <w:r w:rsidR="009735B1">
        <w:rPr>
          <w:bCs/>
          <w:sz w:val="28"/>
          <w:szCs w:val="28"/>
        </w:rPr>
        <w:t>Новоданилівка</w:t>
      </w:r>
      <w:proofErr w:type="spellEnd"/>
      <w:r w:rsidR="009735B1">
        <w:rPr>
          <w:bCs/>
          <w:sz w:val="28"/>
          <w:szCs w:val="28"/>
        </w:rPr>
        <w:t xml:space="preserve">, с. </w:t>
      </w:r>
      <w:proofErr w:type="spellStart"/>
      <w:r w:rsidR="009735B1">
        <w:rPr>
          <w:bCs/>
          <w:sz w:val="28"/>
          <w:szCs w:val="28"/>
        </w:rPr>
        <w:t>Новопавлівка</w:t>
      </w:r>
      <w:proofErr w:type="spellEnd"/>
      <w:r>
        <w:rPr>
          <w:bCs/>
          <w:sz w:val="28"/>
          <w:szCs w:val="28"/>
        </w:rPr>
        <w:t xml:space="preserve">), </w:t>
      </w:r>
      <w:r w:rsidR="00580CC3">
        <w:rPr>
          <w:bCs/>
          <w:sz w:val="28"/>
          <w:szCs w:val="28"/>
        </w:rPr>
        <w:t xml:space="preserve"> </w:t>
      </w:r>
      <w:bookmarkStart w:id="0" w:name="_GoBack"/>
      <w:bookmarkEnd w:id="0"/>
      <w:r>
        <w:rPr>
          <w:bCs/>
          <w:sz w:val="28"/>
          <w:szCs w:val="28"/>
        </w:rPr>
        <w:t>який досяг 16 років і отримав паспорт громадянина України, з урахуванням пунктів 2.7, 2.8, 5.2 та 5.6.</w:t>
      </w:r>
    </w:p>
    <w:p w:rsidR="00423FD1" w:rsidRDefault="00423FD1" w:rsidP="00E50BD1">
      <w:pPr>
        <w:pStyle w:val="StyleZakonu"/>
        <w:spacing w:after="0" w:line="240" w:lineRule="auto"/>
        <w:ind w:firstLine="720"/>
        <w:rPr>
          <w:sz w:val="28"/>
          <w:szCs w:val="28"/>
        </w:rPr>
      </w:pPr>
      <w:r>
        <w:rPr>
          <w:bCs/>
          <w:sz w:val="28"/>
          <w:szCs w:val="28"/>
        </w:rPr>
        <w:t>5.2. Для подання пропозицій та проектів, реалізація яких відбуватиметься за рахунок коштів Б</w:t>
      </w:r>
      <w:r>
        <w:rPr>
          <w:sz w:val="28"/>
        </w:rPr>
        <w:t>юджету участі</w:t>
      </w:r>
      <w:r w:rsidR="007939B9">
        <w:rPr>
          <w:bCs/>
          <w:sz w:val="28"/>
          <w:szCs w:val="28"/>
        </w:rPr>
        <w:t xml:space="preserve"> </w:t>
      </w:r>
      <w:proofErr w:type="spellStart"/>
      <w:r w:rsidR="007939B9">
        <w:rPr>
          <w:bCs/>
          <w:sz w:val="28"/>
          <w:szCs w:val="28"/>
        </w:rPr>
        <w:t>Оріхівської</w:t>
      </w:r>
      <w:proofErr w:type="spellEnd"/>
      <w:r w:rsidR="007939B9">
        <w:rPr>
          <w:bCs/>
          <w:sz w:val="28"/>
          <w:szCs w:val="28"/>
        </w:rPr>
        <w:t xml:space="preserve"> об’єднаної територіальної громади</w:t>
      </w:r>
      <w:r>
        <w:rPr>
          <w:bCs/>
          <w:sz w:val="28"/>
          <w:szCs w:val="28"/>
        </w:rPr>
        <w:t xml:space="preserve">, необхідно заповнити бланк за формою згідно з </w:t>
      </w:r>
      <w:r>
        <w:rPr>
          <w:bCs/>
          <w:sz w:val="28"/>
          <w:szCs w:val="28"/>
        </w:rPr>
        <w:lastRenderedPageBreak/>
        <w:t xml:space="preserve">додатком 1 до цього Положення, додавши до нього список з підписами 15 громадян України, що належать </w:t>
      </w:r>
      <w:r w:rsidR="007939B9">
        <w:rPr>
          <w:bCs/>
          <w:sz w:val="28"/>
          <w:szCs w:val="28"/>
        </w:rPr>
        <w:t xml:space="preserve">до </w:t>
      </w:r>
      <w:proofErr w:type="spellStart"/>
      <w:r w:rsidR="007939B9">
        <w:rPr>
          <w:bCs/>
          <w:sz w:val="28"/>
          <w:szCs w:val="28"/>
        </w:rPr>
        <w:t>Оріхівської</w:t>
      </w:r>
      <w:proofErr w:type="spellEnd"/>
      <w:r w:rsidR="007939B9">
        <w:rPr>
          <w:bCs/>
          <w:sz w:val="28"/>
          <w:szCs w:val="28"/>
        </w:rPr>
        <w:t xml:space="preserve"> об’єднаної територіальної громади</w:t>
      </w:r>
      <w:r>
        <w:rPr>
          <w:bCs/>
          <w:sz w:val="28"/>
          <w:szCs w:val="28"/>
        </w:rPr>
        <w:t xml:space="preserve">, досягли 16 років і отримали паспорт громадянина України (окрім автора/авторів пропозиції (проекту), які підтримують цю пропозицію (проект), за формою згідно з додатком до додатку 1 до цього Положення.  </w:t>
      </w:r>
    </w:p>
    <w:p w:rsidR="00423FD1" w:rsidRDefault="00423FD1" w:rsidP="00E50BD1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проекту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повинна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викладена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лаконічно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межах одного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Оригінальні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суперечити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основній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23FD1" w:rsidRDefault="00423FD1" w:rsidP="00423FD1">
      <w:pPr>
        <w:pStyle w:val="a8"/>
        <w:spacing w:after="12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 План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заходів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Проекту повинен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відображати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етапи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проекту,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зокрема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закупівлю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товарів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послуг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(у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залежності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потреб проекту).</w:t>
      </w:r>
    </w:p>
    <w:p w:rsidR="00423FD1" w:rsidRDefault="00423FD1" w:rsidP="00423FD1">
      <w:pPr>
        <w:pStyle w:val="a8"/>
        <w:spacing w:after="12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5.5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Розрахунки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креслення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розкривають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сутність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проекту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практичної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реалізації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додаються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автором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проекту,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зазначається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проекту (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додатку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сторінок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391471" w:rsidRDefault="00423FD1" w:rsidP="00423FD1">
      <w:pPr>
        <w:pStyle w:val="a8"/>
        <w:spacing w:after="120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5.6 При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ідготовці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проекту автор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забезпечує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відповідність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таким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вимогам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39147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423FD1" w:rsidRDefault="00391471" w:rsidP="00423FD1">
      <w:pPr>
        <w:pStyle w:val="a8"/>
        <w:spacing w:after="120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 </w:t>
      </w:r>
      <w:r w:rsidR="004A4F1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одна заявка – один проект - один об’єкт</w:t>
      </w:r>
      <w:r w:rsidR="004A4F14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91471" w:rsidRDefault="00391471" w:rsidP="00423FD1">
      <w:pPr>
        <w:pStyle w:val="a8"/>
        <w:spacing w:after="120"/>
        <w:ind w:left="0" w:firstLine="720"/>
        <w:jc w:val="both"/>
        <w:rPr>
          <w:lang w:val="uk-UA"/>
        </w:rPr>
      </w:pPr>
      <w:r w:rsidRPr="0039147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4F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91471">
        <w:rPr>
          <w:rFonts w:ascii="Times New Roman" w:hAnsi="Times New Roman" w:cs="Times New Roman"/>
          <w:sz w:val="28"/>
          <w:szCs w:val="28"/>
        </w:rPr>
        <w:t>об’єкт</w:t>
      </w:r>
      <w:proofErr w:type="spellEnd"/>
      <w:r w:rsidRPr="003914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1471">
        <w:rPr>
          <w:rFonts w:ascii="Times New Roman" w:hAnsi="Times New Roman" w:cs="Times New Roman"/>
          <w:sz w:val="28"/>
          <w:szCs w:val="28"/>
        </w:rPr>
        <w:t>загального</w:t>
      </w:r>
      <w:proofErr w:type="spellEnd"/>
      <w:r w:rsidRPr="003914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1471">
        <w:rPr>
          <w:rFonts w:ascii="Times New Roman" w:hAnsi="Times New Roman" w:cs="Times New Roman"/>
          <w:sz w:val="28"/>
          <w:szCs w:val="28"/>
        </w:rPr>
        <w:t>користування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актуальний для всіх мешканців громади</w:t>
      </w:r>
      <w:r>
        <w:t xml:space="preserve">; </w:t>
      </w:r>
    </w:p>
    <w:p w:rsidR="00423FD1" w:rsidRDefault="00423FD1" w:rsidP="00423FD1">
      <w:pPr>
        <w:pStyle w:val="a8"/>
        <w:numPr>
          <w:ilvl w:val="0"/>
          <w:numId w:val="4"/>
        </w:numPr>
        <w:tabs>
          <w:tab w:val="left" w:pos="1134"/>
        </w:tabs>
        <w:spacing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проект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відповідає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нормам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законодавства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423FD1" w:rsidRDefault="00423FD1" w:rsidP="00423FD1">
      <w:pPr>
        <w:pStyle w:val="a8"/>
        <w:numPr>
          <w:ilvl w:val="0"/>
          <w:numId w:val="4"/>
        </w:numPr>
        <w:tabs>
          <w:tab w:val="left" w:pos="1134"/>
        </w:tabs>
        <w:spacing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усі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обов'язкові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наведеної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додатку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заповнені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423FD1" w:rsidRDefault="00423FD1" w:rsidP="00423FD1">
      <w:pPr>
        <w:pStyle w:val="a8"/>
        <w:numPr>
          <w:ilvl w:val="0"/>
          <w:numId w:val="4"/>
        </w:numPr>
        <w:tabs>
          <w:tab w:val="left" w:pos="1134"/>
        </w:tabs>
        <w:spacing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належить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одного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типів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="00ED33CB">
        <w:rPr>
          <w:rFonts w:ascii="Times New Roman" w:hAnsi="Times New Roman" w:cs="Times New Roman"/>
          <w:sz w:val="28"/>
          <w:szCs w:val="28"/>
        </w:rPr>
        <w:t>роектів</w:t>
      </w:r>
      <w:proofErr w:type="spellEnd"/>
      <w:r w:rsidR="00ED33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D33CB">
        <w:rPr>
          <w:rFonts w:ascii="Times New Roman" w:hAnsi="Times New Roman" w:cs="Times New Roman"/>
          <w:sz w:val="28"/>
          <w:szCs w:val="28"/>
        </w:rPr>
        <w:t>затверджених</w:t>
      </w:r>
      <w:proofErr w:type="spellEnd"/>
      <w:r w:rsidR="00ED33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33CB">
        <w:rPr>
          <w:rFonts w:ascii="Times New Roman" w:hAnsi="Times New Roman" w:cs="Times New Roman"/>
          <w:sz w:val="28"/>
          <w:szCs w:val="28"/>
          <w:lang w:val="uk-UA"/>
        </w:rPr>
        <w:t>Оріхів</w:t>
      </w:r>
      <w:r>
        <w:rPr>
          <w:rFonts w:ascii="Times New Roman" w:hAnsi="Times New Roman" w:cs="Times New Roman"/>
          <w:sz w:val="28"/>
          <w:szCs w:val="28"/>
        </w:rPr>
        <w:t>ською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міською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радою; </w:t>
      </w:r>
    </w:p>
    <w:p w:rsidR="00423FD1" w:rsidRDefault="00423FD1" w:rsidP="00423FD1">
      <w:pPr>
        <w:pStyle w:val="a8"/>
        <w:numPr>
          <w:ilvl w:val="0"/>
          <w:numId w:val="4"/>
        </w:numPr>
        <w:tabs>
          <w:tab w:val="left" w:pos="1134"/>
        </w:tabs>
        <w:spacing w:after="120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реалізації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проекту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знаходитьс</w:t>
      </w:r>
      <w:r w:rsidR="00ED33CB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ED33CB">
        <w:rPr>
          <w:rFonts w:ascii="Times New Roman" w:hAnsi="Times New Roman" w:cs="Times New Roman"/>
          <w:sz w:val="28"/>
          <w:szCs w:val="28"/>
        </w:rPr>
        <w:t xml:space="preserve"> в межах </w:t>
      </w:r>
      <w:proofErr w:type="spellStart"/>
      <w:r w:rsidR="00ED33CB">
        <w:rPr>
          <w:rFonts w:ascii="Times New Roman" w:hAnsi="Times New Roman" w:cs="Times New Roman"/>
          <w:sz w:val="28"/>
          <w:szCs w:val="28"/>
        </w:rPr>
        <w:t>компетенції</w:t>
      </w:r>
      <w:proofErr w:type="spellEnd"/>
      <w:r w:rsidR="00ED33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33CB">
        <w:rPr>
          <w:rFonts w:ascii="Times New Roman" w:hAnsi="Times New Roman" w:cs="Times New Roman"/>
          <w:sz w:val="28"/>
          <w:szCs w:val="28"/>
          <w:lang w:val="uk-UA"/>
        </w:rPr>
        <w:t>Оріхівської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ради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423FD1" w:rsidRDefault="00423FD1" w:rsidP="00423FD1">
      <w:pPr>
        <w:pStyle w:val="a8"/>
        <w:numPr>
          <w:ilvl w:val="0"/>
          <w:numId w:val="4"/>
        </w:numPr>
        <w:tabs>
          <w:tab w:val="left" w:pos="1134"/>
        </w:tabs>
        <w:spacing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реалізація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проекту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планується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на землях,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належать на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праві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комунальної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власності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904EDB">
        <w:rPr>
          <w:rFonts w:ascii="Times New Roman" w:hAnsi="Times New Roman" w:cs="Times New Roman"/>
          <w:spacing w:val="-2"/>
          <w:sz w:val="28"/>
          <w:szCs w:val="28"/>
          <w:lang w:val="uk-UA"/>
        </w:rPr>
        <w:t>Оріхівській</w:t>
      </w:r>
      <w:proofErr w:type="spellEnd"/>
      <w:r w:rsidR="00904EDB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 об’єднаній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тери</w:t>
      </w:r>
      <w:r w:rsidR="00370985">
        <w:rPr>
          <w:rFonts w:ascii="Times New Roman" w:hAnsi="Times New Roman" w:cs="Times New Roman"/>
          <w:spacing w:val="-2"/>
          <w:sz w:val="28"/>
          <w:szCs w:val="28"/>
        </w:rPr>
        <w:t>торіальній</w:t>
      </w:r>
      <w:proofErr w:type="spellEnd"/>
      <w:r w:rsidR="0037098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370985">
        <w:rPr>
          <w:rFonts w:ascii="Times New Roman" w:hAnsi="Times New Roman" w:cs="Times New Roman"/>
          <w:spacing w:val="-2"/>
          <w:sz w:val="28"/>
          <w:szCs w:val="28"/>
        </w:rPr>
        <w:t>громаді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, на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території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будівель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приміщень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загального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користування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об’єктів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pacing w:val="-2"/>
          <w:sz w:val="28"/>
          <w:szCs w:val="28"/>
        </w:rPr>
        <w:t>соц</w:t>
      </w:r>
      <w:proofErr w:type="gramEnd"/>
      <w:r>
        <w:rPr>
          <w:rFonts w:ascii="Times New Roman" w:hAnsi="Times New Roman" w:cs="Times New Roman"/>
          <w:spacing w:val="-2"/>
          <w:sz w:val="28"/>
          <w:szCs w:val="28"/>
        </w:rPr>
        <w:t>іально-культурної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сфери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комунальної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форми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власності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відповідати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затвердженій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містобудівній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документації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:rsidR="00423FD1" w:rsidRDefault="00423FD1" w:rsidP="00423FD1">
      <w:pPr>
        <w:pStyle w:val="a8"/>
        <w:numPr>
          <w:ilvl w:val="0"/>
          <w:numId w:val="4"/>
        </w:numPr>
        <w:tabs>
          <w:tab w:val="left" w:pos="1080"/>
        </w:tabs>
        <w:spacing w:after="12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термін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реалізації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проекту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перевищує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встановлену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максимальну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тривалість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реалізації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423FD1" w:rsidRDefault="00423FD1" w:rsidP="00423FD1">
      <w:pPr>
        <w:pStyle w:val="a8"/>
        <w:numPr>
          <w:ilvl w:val="0"/>
          <w:numId w:val="4"/>
        </w:numPr>
        <w:tabs>
          <w:tab w:val="left" w:pos="1080"/>
          <w:tab w:val="left" w:pos="1134"/>
        </w:tabs>
        <w:spacing w:after="12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реалізація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проекту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порушує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осіб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423FD1" w:rsidRDefault="00423FD1" w:rsidP="00423FD1">
      <w:pPr>
        <w:pStyle w:val="a8"/>
        <w:numPr>
          <w:ilvl w:val="0"/>
          <w:numId w:val="4"/>
        </w:numPr>
        <w:tabs>
          <w:tab w:val="left" w:pos="1080"/>
          <w:tab w:val="left" w:pos="1134"/>
        </w:tabs>
        <w:spacing w:after="12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реалізація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проекту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порушує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інтелектуальної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423FD1" w:rsidRDefault="00423FD1" w:rsidP="00423FD1">
      <w:pPr>
        <w:pStyle w:val="a8"/>
        <w:numPr>
          <w:ilvl w:val="0"/>
          <w:numId w:val="4"/>
        </w:numPr>
        <w:tabs>
          <w:tab w:val="left" w:pos="1134"/>
        </w:tabs>
        <w:spacing w:after="120"/>
        <w:ind w:left="0" w:firstLine="709"/>
        <w:jc w:val="both"/>
        <w:rPr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 проекту,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розрахований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автором,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включає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витрати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пов’язані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розробкою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проектної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документації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закупівлею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сировини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матеріалів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комплектуючих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оплатою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стороннім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ідрядникам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послуг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логістики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(доставка,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зберігання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); оплатою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виконавців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інформуванням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жителів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реалізацію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проекту (у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необхідності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5.7. Кожний громадянин України, який досяг 16 років і отримав паспорт громадянина України, може подати не більше ніж одну пропозицію або проект, реалізація якого відбуватиметься за рахунок коштів громадського Б</w:t>
      </w:r>
      <w:r>
        <w:rPr>
          <w:sz w:val="28"/>
        </w:rPr>
        <w:t xml:space="preserve">юджету участі </w:t>
      </w:r>
      <w:proofErr w:type="spellStart"/>
      <w:r w:rsidR="00F204EF">
        <w:rPr>
          <w:spacing w:val="-2"/>
          <w:sz w:val="28"/>
          <w:szCs w:val="28"/>
        </w:rPr>
        <w:t>Оріхівській</w:t>
      </w:r>
      <w:proofErr w:type="spellEnd"/>
      <w:r w:rsidR="00F204EF">
        <w:rPr>
          <w:spacing w:val="-2"/>
          <w:sz w:val="28"/>
          <w:szCs w:val="28"/>
        </w:rPr>
        <w:t xml:space="preserve"> об’єднаній територіальній громаді</w:t>
      </w:r>
      <w:r>
        <w:rPr>
          <w:bCs/>
          <w:sz w:val="28"/>
          <w:szCs w:val="28"/>
        </w:rPr>
        <w:t>.</w:t>
      </w:r>
    </w:p>
    <w:p w:rsidR="00381F03" w:rsidRDefault="00423FD1" w:rsidP="00423FD1">
      <w:pPr>
        <w:pStyle w:val="StyleZakonu"/>
        <w:spacing w:after="120" w:line="240" w:lineRule="auto"/>
        <w:ind w:firstLine="720"/>
        <w:rPr>
          <w:color w:val="000000"/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 xml:space="preserve">5.8. Пропозиції та проекти подаються в паперовому та електронному вигляді за адресою: </w:t>
      </w:r>
      <w:r w:rsidR="00131F60">
        <w:rPr>
          <w:color w:val="000000"/>
          <w:sz w:val="28"/>
          <w:szCs w:val="28"/>
          <w:shd w:val="clear" w:color="auto" w:fill="FFFFFF"/>
        </w:rPr>
        <w:t xml:space="preserve">м. </w:t>
      </w:r>
      <w:proofErr w:type="spellStart"/>
      <w:r w:rsidR="00131F60">
        <w:rPr>
          <w:color w:val="000000"/>
          <w:sz w:val="28"/>
          <w:szCs w:val="28"/>
          <w:shd w:val="clear" w:color="auto" w:fill="FFFFFF"/>
        </w:rPr>
        <w:t>Оріхів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, вул. </w:t>
      </w:r>
      <w:r w:rsidR="00131F60">
        <w:rPr>
          <w:sz w:val="32"/>
          <w:szCs w:val="32"/>
        </w:rPr>
        <w:t>Шевченка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 w:rsidR="00131F60">
        <w:rPr>
          <w:color w:val="000000"/>
          <w:sz w:val="28"/>
          <w:szCs w:val="28"/>
          <w:shd w:val="clear" w:color="auto" w:fill="FFFFFF"/>
        </w:rPr>
        <w:t>буд. 11</w:t>
      </w:r>
      <w:r w:rsidR="00381F03">
        <w:rPr>
          <w:color w:val="000000"/>
          <w:sz w:val="28"/>
          <w:szCs w:val="28"/>
          <w:shd w:val="clear" w:color="auto" w:fill="FFFFFF"/>
        </w:rPr>
        <w:t>.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5.9. Пропозиції та проекти приймаються щороку, починаючи з </w:t>
      </w:r>
      <w:r>
        <w:rPr>
          <w:bCs/>
          <w:sz w:val="28"/>
          <w:szCs w:val="28"/>
          <w:lang w:val="ru-RU"/>
        </w:rPr>
        <w:t xml:space="preserve">                       </w:t>
      </w:r>
      <w:r>
        <w:rPr>
          <w:bCs/>
          <w:sz w:val="28"/>
          <w:szCs w:val="28"/>
        </w:rPr>
        <w:t>1 березня, прот</w:t>
      </w:r>
      <w:r w:rsidR="00381F03">
        <w:rPr>
          <w:bCs/>
          <w:sz w:val="28"/>
          <w:szCs w:val="28"/>
        </w:rPr>
        <w:t>ягом 45 календарних днів (в 2018</w:t>
      </w:r>
      <w:r>
        <w:rPr>
          <w:bCs/>
          <w:sz w:val="28"/>
          <w:szCs w:val="28"/>
        </w:rPr>
        <w:t xml:space="preserve"> році –</w:t>
      </w:r>
      <w:r>
        <w:rPr>
          <w:bCs/>
          <w:sz w:val="28"/>
          <w:szCs w:val="28"/>
          <w:lang w:val="ru-RU"/>
        </w:rPr>
        <w:t xml:space="preserve">  </w:t>
      </w:r>
      <w:r>
        <w:rPr>
          <w:bCs/>
          <w:sz w:val="28"/>
          <w:szCs w:val="28"/>
        </w:rPr>
        <w:t xml:space="preserve">з 25 вересня). </w:t>
      </w:r>
    </w:p>
    <w:p w:rsidR="00423FD1" w:rsidRPr="001B6713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5.10. Із заповненими бланками пропозицій та проектів, реалізація яких відбуватиметься за рахунок коштів Б</w:t>
      </w:r>
      <w:r>
        <w:rPr>
          <w:sz w:val="28"/>
        </w:rPr>
        <w:t xml:space="preserve">юджету участі </w:t>
      </w:r>
      <w:proofErr w:type="spellStart"/>
      <w:r w:rsidR="006E41E7" w:rsidRPr="00A2563A">
        <w:rPr>
          <w:iCs/>
          <w:sz w:val="28"/>
          <w:szCs w:val="28"/>
        </w:rPr>
        <w:t>Оріхівської</w:t>
      </w:r>
      <w:proofErr w:type="spellEnd"/>
      <w:r w:rsidR="006E41E7" w:rsidRPr="00A2563A">
        <w:rPr>
          <w:iCs/>
          <w:sz w:val="28"/>
          <w:szCs w:val="28"/>
        </w:rPr>
        <w:t xml:space="preserve"> об’єднаної територіальної громади</w:t>
      </w:r>
      <w:r>
        <w:rPr>
          <w:bCs/>
          <w:sz w:val="28"/>
          <w:szCs w:val="28"/>
        </w:rPr>
        <w:t>, за винятком сторінок, які містять персональні дані авторів проекту і на розповсюдження яких останні не дали своє</w:t>
      </w:r>
      <w:r w:rsidR="00497AE4">
        <w:rPr>
          <w:bCs/>
          <w:sz w:val="28"/>
          <w:szCs w:val="28"/>
        </w:rPr>
        <w:t xml:space="preserve">ї згоди, можна ознайомитись на </w:t>
      </w:r>
      <w:r>
        <w:rPr>
          <w:bCs/>
          <w:sz w:val="28"/>
          <w:szCs w:val="28"/>
        </w:rPr>
        <w:t xml:space="preserve">сайті </w:t>
      </w:r>
      <w:hyperlink r:id="rId6" w:history="1">
        <w:r w:rsidR="00497AE4">
          <w:rPr>
            <w:rStyle w:val="aa"/>
            <w:bCs/>
            <w:sz w:val="24"/>
            <w:szCs w:val="24"/>
            <w:lang w:val="en-US"/>
          </w:rPr>
          <w:t>http</w:t>
        </w:r>
        <w:r w:rsidR="00497AE4" w:rsidRPr="00497AE4">
          <w:rPr>
            <w:rStyle w:val="aa"/>
            <w:bCs/>
            <w:sz w:val="24"/>
            <w:szCs w:val="24"/>
          </w:rPr>
          <w:t>://</w:t>
        </w:r>
        <w:proofErr w:type="spellStart"/>
        <w:r w:rsidR="00497AE4">
          <w:rPr>
            <w:rStyle w:val="aa"/>
            <w:bCs/>
            <w:sz w:val="24"/>
            <w:szCs w:val="24"/>
            <w:lang w:val="en-US"/>
          </w:rPr>
          <w:t>ormr</w:t>
        </w:r>
        <w:proofErr w:type="spellEnd"/>
        <w:r w:rsidR="00497AE4" w:rsidRPr="00497AE4">
          <w:rPr>
            <w:rStyle w:val="aa"/>
            <w:bCs/>
            <w:sz w:val="24"/>
            <w:szCs w:val="24"/>
          </w:rPr>
          <w:t>.</w:t>
        </w:r>
        <w:proofErr w:type="spellStart"/>
        <w:r w:rsidR="00497AE4">
          <w:rPr>
            <w:rStyle w:val="aa"/>
            <w:bCs/>
            <w:sz w:val="24"/>
            <w:szCs w:val="24"/>
            <w:lang w:val="en-US"/>
          </w:rPr>
          <w:t>gov</w:t>
        </w:r>
        <w:proofErr w:type="spellEnd"/>
        <w:r w:rsidR="00497AE4" w:rsidRPr="00497AE4">
          <w:rPr>
            <w:rStyle w:val="aa"/>
            <w:bCs/>
            <w:sz w:val="24"/>
            <w:szCs w:val="24"/>
          </w:rPr>
          <w:t>.</w:t>
        </w:r>
        <w:proofErr w:type="spellStart"/>
        <w:r w:rsidR="00497AE4">
          <w:rPr>
            <w:rStyle w:val="aa"/>
            <w:bCs/>
            <w:sz w:val="24"/>
            <w:szCs w:val="24"/>
            <w:lang w:val="en-US"/>
          </w:rPr>
          <w:t>ua</w:t>
        </w:r>
        <w:proofErr w:type="spellEnd"/>
        <w:r w:rsidR="00497AE4" w:rsidRPr="00497AE4">
          <w:rPr>
            <w:rStyle w:val="aa"/>
            <w:bCs/>
            <w:sz w:val="24"/>
            <w:szCs w:val="24"/>
          </w:rPr>
          <w:t>/</w:t>
        </w:r>
      </w:hyperlink>
      <w:r w:rsidR="001B6713">
        <w:rPr>
          <w:color w:val="000000" w:themeColor="text1"/>
          <w:sz w:val="28"/>
          <w:szCs w:val="28"/>
        </w:rPr>
        <w:t>.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5.11. Автор пропозиції (проекту) може у будь-який момент зняти свою пропозицію (проект) з розгляду, але зробити це він повинен не пізніше ніж за 7 календарних днів до початку голосування. 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5.12. Об’єднання пропозицій (проектів) можливе лише за взаємною згодою авторів пропозицій (проектів). 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5.13. Внесення змін щодо суті пропозиції (проекту) можливе лише за згодою авторів пропозиції (проекту) або в результаті додаткових консультацій з громадськістю відповідно до норм, викладених у розділі 6.</w:t>
      </w:r>
      <w:r>
        <w:rPr>
          <w:bCs/>
          <w:color w:val="FF0000"/>
          <w:sz w:val="28"/>
          <w:szCs w:val="28"/>
        </w:rPr>
        <w:t xml:space="preserve"> 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5.14. Автор пропозиції (проекту) або уповноважена ним особа повинен представити пропозицію (проект) в ході публічного обговорення. Метою такого обговорення є детальний аналіз представлених пропозицій (проектів). Внесення можливих поправок до пропозицій (проектів) можливе не пізніше ніж за 7 календарних днів до початку голосування. </w:t>
      </w:r>
    </w:p>
    <w:p w:rsidR="00423FD1" w:rsidRDefault="00423FD1" w:rsidP="00423FD1">
      <w:pPr>
        <w:pStyle w:val="StyleZakonu"/>
        <w:spacing w:before="240" w:after="120" w:line="240" w:lineRule="auto"/>
        <w:ind w:left="720" w:firstLine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6. Аналіз пропозицій та проектів</w:t>
      </w:r>
    </w:p>
    <w:p w:rsidR="00423FD1" w:rsidRDefault="00423FD1" w:rsidP="00423FD1">
      <w:pPr>
        <w:ind w:firstLine="708"/>
        <w:jc w:val="both"/>
        <w:rPr>
          <w:bCs/>
          <w:sz w:val="28"/>
          <w:szCs w:val="28"/>
        </w:rPr>
      </w:pPr>
      <w:r w:rsidRPr="003D5948">
        <w:rPr>
          <w:bCs/>
          <w:sz w:val="28"/>
          <w:szCs w:val="28"/>
        </w:rPr>
        <w:t xml:space="preserve">6.1. </w:t>
      </w:r>
      <w:r w:rsidR="003D5948" w:rsidRPr="003D5948">
        <w:rPr>
          <w:bCs/>
          <w:sz w:val="28"/>
          <w:szCs w:val="28"/>
        </w:rPr>
        <w:t xml:space="preserve">Відділ бюджетних відносин виконавчого комітету </w:t>
      </w:r>
      <w:proofErr w:type="spellStart"/>
      <w:r w:rsidR="003D5948" w:rsidRPr="003D5948">
        <w:rPr>
          <w:bCs/>
          <w:sz w:val="28"/>
          <w:szCs w:val="28"/>
        </w:rPr>
        <w:t>Оріхівської</w:t>
      </w:r>
      <w:proofErr w:type="spellEnd"/>
      <w:r w:rsidR="003D5948" w:rsidRPr="003D5948">
        <w:rPr>
          <w:bCs/>
          <w:sz w:val="28"/>
          <w:szCs w:val="28"/>
        </w:rPr>
        <w:t xml:space="preserve"> міської ради </w:t>
      </w:r>
      <w:r w:rsidRPr="003D5948">
        <w:rPr>
          <w:bCs/>
          <w:sz w:val="28"/>
          <w:szCs w:val="28"/>
        </w:rPr>
        <w:t>(далі – Уповноважений робочий орган) веде реєстр отриманих пропозицій та проектів, реалізація яких відбуватиметься за рахунок коштів Б</w:t>
      </w:r>
      <w:r w:rsidRPr="003D5948">
        <w:rPr>
          <w:sz w:val="28"/>
        </w:rPr>
        <w:t xml:space="preserve">юджету участі </w:t>
      </w:r>
      <w:proofErr w:type="spellStart"/>
      <w:r w:rsidR="00AD273C" w:rsidRPr="003D5948">
        <w:rPr>
          <w:iCs/>
          <w:sz w:val="28"/>
          <w:szCs w:val="28"/>
        </w:rPr>
        <w:t>Оріхівської</w:t>
      </w:r>
      <w:proofErr w:type="spellEnd"/>
      <w:r w:rsidR="00AD273C" w:rsidRPr="003D5948">
        <w:rPr>
          <w:iCs/>
          <w:sz w:val="28"/>
          <w:szCs w:val="28"/>
        </w:rPr>
        <w:t xml:space="preserve"> об’єднаної територіальної громади</w:t>
      </w:r>
      <w:r w:rsidRPr="003D5948">
        <w:rPr>
          <w:bCs/>
          <w:sz w:val="28"/>
          <w:szCs w:val="28"/>
        </w:rPr>
        <w:t>.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6.2. Після перевірки повноти і правильності заповнення бланку пропозиції (проекту) </w:t>
      </w:r>
      <w:r>
        <w:rPr>
          <w:bCs/>
          <w:sz w:val="28"/>
          <w:szCs w:val="28"/>
          <w:lang w:val="ru-RU"/>
        </w:rPr>
        <w:t>У</w:t>
      </w:r>
      <w:r>
        <w:rPr>
          <w:bCs/>
          <w:sz w:val="28"/>
          <w:szCs w:val="28"/>
        </w:rPr>
        <w:t xml:space="preserve">повноважений робочий орган: 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6.2.1. передає копію заповнених бланків пропозицій (проектів) до від</w:t>
      </w:r>
      <w:r w:rsidR="004E1D86">
        <w:rPr>
          <w:bCs/>
          <w:sz w:val="28"/>
          <w:szCs w:val="28"/>
        </w:rPr>
        <w:t>повідних відділів</w:t>
      </w:r>
      <w:r>
        <w:rPr>
          <w:bCs/>
          <w:sz w:val="28"/>
          <w:szCs w:val="28"/>
        </w:rPr>
        <w:t xml:space="preserve"> </w:t>
      </w:r>
      <w:r w:rsidR="004E1D86">
        <w:rPr>
          <w:sz w:val="28"/>
        </w:rPr>
        <w:t xml:space="preserve">виконавчого комітету </w:t>
      </w:r>
      <w:proofErr w:type="spellStart"/>
      <w:r w:rsidR="004E1D86">
        <w:rPr>
          <w:sz w:val="28"/>
        </w:rPr>
        <w:t>Оріхів</w:t>
      </w:r>
      <w:r>
        <w:rPr>
          <w:sz w:val="28"/>
        </w:rPr>
        <w:t>ь</w:t>
      </w:r>
      <w:r>
        <w:rPr>
          <w:bCs/>
          <w:sz w:val="28"/>
          <w:szCs w:val="28"/>
        </w:rPr>
        <w:t>ської</w:t>
      </w:r>
      <w:proofErr w:type="spellEnd"/>
      <w:r>
        <w:rPr>
          <w:bCs/>
          <w:sz w:val="28"/>
          <w:szCs w:val="28"/>
        </w:rPr>
        <w:t xml:space="preserve"> міської ради з метою здійснення більш детальної перевірки та оцінки кожної з пропозицій (з використанням бланку аналізу пропозицій (проектів), реалізація яких відбуватиметься за рахунок коштів Б</w:t>
      </w:r>
      <w:r>
        <w:rPr>
          <w:sz w:val="28"/>
        </w:rPr>
        <w:t>юджету участі</w:t>
      </w:r>
      <w:r w:rsidR="004E1D86">
        <w:rPr>
          <w:bCs/>
          <w:sz w:val="28"/>
          <w:szCs w:val="28"/>
        </w:rPr>
        <w:t xml:space="preserve"> </w:t>
      </w:r>
      <w:proofErr w:type="spellStart"/>
      <w:r w:rsidR="004E1D86" w:rsidRPr="00E50BD1">
        <w:rPr>
          <w:iCs/>
          <w:sz w:val="28"/>
          <w:szCs w:val="28"/>
        </w:rPr>
        <w:t>Оріхівської</w:t>
      </w:r>
      <w:proofErr w:type="spellEnd"/>
      <w:r w:rsidR="004E1D86" w:rsidRPr="00E50BD1">
        <w:rPr>
          <w:iCs/>
          <w:sz w:val="28"/>
          <w:szCs w:val="28"/>
        </w:rPr>
        <w:t xml:space="preserve"> об’єднаної територіальної громади</w:t>
      </w:r>
      <w:r>
        <w:rPr>
          <w:bCs/>
          <w:sz w:val="28"/>
          <w:szCs w:val="28"/>
        </w:rPr>
        <w:t xml:space="preserve">, згідно з додатком 2 до цього Положення); 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6.2.2. у разі, якщо пропозиція (проект) є неповною або заповненою з помилками, уповноважений робочий орган телефоном або електронною поштою повідомляє про це автора/авторів пропозиції (проекту) з проханням надати необхідну інформацію або внести корективи протягом 7 календарних днів з дня отримання відповідної інформації. В іншому випадку пропозиція буде відхилена. 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6.3. Відповідні </w:t>
      </w:r>
      <w:r w:rsidR="0013586E">
        <w:rPr>
          <w:bCs/>
          <w:sz w:val="28"/>
          <w:szCs w:val="28"/>
        </w:rPr>
        <w:t xml:space="preserve">відділи виконавчого комітету </w:t>
      </w:r>
      <w:proofErr w:type="spellStart"/>
      <w:r w:rsidR="0013586E">
        <w:rPr>
          <w:sz w:val="28"/>
        </w:rPr>
        <w:t>Оріхів</w:t>
      </w:r>
      <w:r>
        <w:rPr>
          <w:bCs/>
          <w:sz w:val="28"/>
          <w:szCs w:val="28"/>
        </w:rPr>
        <w:t>ської</w:t>
      </w:r>
      <w:proofErr w:type="spellEnd"/>
      <w:r>
        <w:rPr>
          <w:bCs/>
          <w:sz w:val="28"/>
          <w:szCs w:val="28"/>
        </w:rPr>
        <w:t xml:space="preserve"> міської ради: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6.3.1. у разі, якщо пропозиція (проект) не міститиме важливої інформації, необхідної для його аналізу та оцінки, телефоном або </w:t>
      </w:r>
      <w:r>
        <w:rPr>
          <w:bCs/>
          <w:sz w:val="28"/>
          <w:szCs w:val="28"/>
        </w:rPr>
        <w:lastRenderedPageBreak/>
        <w:t xml:space="preserve">електронною поштою звертаються до автора/авторів пропозиції (проекту) з проханням надати необхідну інформацію протягом 5 робочих днів; </w:t>
      </w:r>
    </w:p>
    <w:p w:rsidR="00423FD1" w:rsidRDefault="00206CE0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6.3.2. протягом 10</w:t>
      </w:r>
      <w:r w:rsidR="00423FD1">
        <w:rPr>
          <w:bCs/>
          <w:sz w:val="28"/>
          <w:szCs w:val="28"/>
        </w:rPr>
        <w:t xml:space="preserve"> календарних днів з дня отримання пропозицій (проектів) здійснюють їх аналіз</w:t>
      </w:r>
      <w:r>
        <w:rPr>
          <w:bCs/>
          <w:sz w:val="28"/>
          <w:szCs w:val="28"/>
        </w:rPr>
        <w:t xml:space="preserve">; </w:t>
      </w:r>
      <w:r w:rsidR="00423FD1">
        <w:rPr>
          <w:bCs/>
          <w:sz w:val="28"/>
          <w:szCs w:val="28"/>
        </w:rPr>
        <w:t xml:space="preserve"> 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6.3.3. заповнені бланки - аналізу з висновками щодо пропозицій (проектів) одразу передають до уповноваженого робочого органу; 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6.3.4. виступають ініціаторами зустрічей з авторами пропозицій (проектів) у разі, коли більше ніж одна пропозиція (проект) стосується одного об’єкта. У разі, якщо протягом 7 календарних днів з дня відправлення інформації авторам пропозицій (проектів) останні не дійдуть згоди і не опрацюють спільної пропозиції (проекту) або знімуть одну з пропозицій, пропозиції розглядатимуться в своєму початковому варіанті;   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6.3.5. у певних ситуаціях можуть продовжити термін аналізу пропозицій (проектів), реалізація який відбуватиметься за рахунок коштів </w:t>
      </w:r>
      <w:r w:rsidRPr="00281475">
        <w:rPr>
          <w:bCs/>
          <w:sz w:val="28"/>
          <w:szCs w:val="28"/>
        </w:rPr>
        <w:t>Б</w:t>
      </w:r>
      <w:r>
        <w:rPr>
          <w:sz w:val="28"/>
        </w:rPr>
        <w:t xml:space="preserve">юджету участі </w:t>
      </w:r>
      <w:proofErr w:type="spellStart"/>
      <w:r w:rsidR="0013586E" w:rsidRPr="00E50BD1">
        <w:rPr>
          <w:iCs/>
          <w:sz w:val="28"/>
          <w:szCs w:val="28"/>
        </w:rPr>
        <w:t>Оріхівської</w:t>
      </w:r>
      <w:proofErr w:type="spellEnd"/>
      <w:r w:rsidR="0013586E" w:rsidRPr="00E50BD1">
        <w:rPr>
          <w:iCs/>
          <w:sz w:val="28"/>
          <w:szCs w:val="28"/>
        </w:rPr>
        <w:t xml:space="preserve"> об’єднаної територіальної громади</w:t>
      </w:r>
      <w:r>
        <w:rPr>
          <w:bCs/>
          <w:sz w:val="28"/>
          <w:szCs w:val="28"/>
        </w:rPr>
        <w:t xml:space="preserve">, до 40 календарних днів. 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6.4. Будь-які втручання в пропозиції (проекти), зокрема, зміни об’єкта чи об’єднання з іншими пропозиціями (проектами), можливі лише за згодою авторів цих пропозицій (проектів). 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6.5. Заповнені бланки аналізу з висновками щодо пропозицій (проектів) згідно з пунктом 4.3.3 Уповноважений робочий орган розміщує на сайті </w:t>
      </w:r>
      <w:hyperlink r:id="rId7" w:history="1">
        <w:r w:rsidR="00660D56">
          <w:rPr>
            <w:rStyle w:val="aa"/>
            <w:bCs/>
            <w:sz w:val="24"/>
            <w:szCs w:val="24"/>
            <w:lang w:val="en-US"/>
          </w:rPr>
          <w:t>http</w:t>
        </w:r>
        <w:r w:rsidR="00660D56" w:rsidRPr="00660D56">
          <w:rPr>
            <w:rStyle w:val="aa"/>
            <w:bCs/>
            <w:sz w:val="24"/>
            <w:szCs w:val="24"/>
          </w:rPr>
          <w:t>://</w:t>
        </w:r>
        <w:proofErr w:type="spellStart"/>
        <w:r w:rsidR="00660D56">
          <w:rPr>
            <w:rStyle w:val="aa"/>
            <w:bCs/>
            <w:sz w:val="24"/>
            <w:szCs w:val="24"/>
            <w:lang w:val="en-US"/>
          </w:rPr>
          <w:t>ormr</w:t>
        </w:r>
        <w:proofErr w:type="spellEnd"/>
        <w:r w:rsidR="00660D56" w:rsidRPr="00660D56">
          <w:rPr>
            <w:rStyle w:val="aa"/>
            <w:bCs/>
            <w:sz w:val="24"/>
            <w:szCs w:val="24"/>
          </w:rPr>
          <w:t>.</w:t>
        </w:r>
        <w:proofErr w:type="spellStart"/>
        <w:r w:rsidR="00660D56">
          <w:rPr>
            <w:rStyle w:val="aa"/>
            <w:bCs/>
            <w:sz w:val="24"/>
            <w:szCs w:val="24"/>
            <w:lang w:val="en-US"/>
          </w:rPr>
          <w:t>gov</w:t>
        </w:r>
        <w:proofErr w:type="spellEnd"/>
        <w:r w:rsidR="00660D56" w:rsidRPr="00660D56">
          <w:rPr>
            <w:rStyle w:val="aa"/>
            <w:bCs/>
            <w:sz w:val="24"/>
            <w:szCs w:val="24"/>
          </w:rPr>
          <w:t>.</w:t>
        </w:r>
        <w:proofErr w:type="spellStart"/>
        <w:r w:rsidR="00660D56">
          <w:rPr>
            <w:rStyle w:val="aa"/>
            <w:bCs/>
            <w:sz w:val="24"/>
            <w:szCs w:val="24"/>
            <w:lang w:val="en-US"/>
          </w:rPr>
          <w:t>ua</w:t>
        </w:r>
        <w:proofErr w:type="spellEnd"/>
        <w:r w:rsidR="00660D56" w:rsidRPr="00660D56">
          <w:rPr>
            <w:rStyle w:val="aa"/>
            <w:bCs/>
            <w:sz w:val="24"/>
            <w:szCs w:val="24"/>
          </w:rPr>
          <w:t>/</w:t>
        </w:r>
      </w:hyperlink>
      <w:r w:rsidR="00660D56">
        <w:t xml:space="preserve">, </w:t>
      </w:r>
      <w:r>
        <w:rPr>
          <w:bCs/>
          <w:sz w:val="28"/>
          <w:szCs w:val="28"/>
        </w:rPr>
        <w:t xml:space="preserve">а також передає до Комісії з питань </w:t>
      </w:r>
      <w:r>
        <w:rPr>
          <w:sz w:val="28"/>
          <w:szCs w:val="28"/>
        </w:rPr>
        <w:t>Бюджету участі</w:t>
      </w:r>
      <w:r>
        <w:rPr>
          <w:bCs/>
          <w:sz w:val="28"/>
          <w:szCs w:val="28"/>
        </w:rPr>
        <w:t xml:space="preserve">, створеної розпорядженням міського голови, з метою відбору пропозицій (проектів), які будуть і не будуть (з поданням причини відмови) виставлені на голосування. 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6.6. За результатами розгляду Комісією з питань Бюджету участі </w:t>
      </w:r>
      <w:r>
        <w:rPr>
          <w:bCs/>
          <w:sz w:val="28"/>
          <w:szCs w:val="28"/>
          <w:lang w:val="ru-RU"/>
        </w:rPr>
        <w:t>У</w:t>
      </w:r>
      <w:r>
        <w:rPr>
          <w:bCs/>
          <w:sz w:val="28"/>
          <w:szCs w:val="28"/>
        </w:rPr>
        <w:t>повноважений робочий орган укладає переліки позитивно і негативно оцінених пропозицій (проектів)</w:t>
      </w:r>
      <w:r w:rsidR="00206CE0">
        <w:rPr>
          <w:bCs/>
          <w:sz w:val="28"/>
          <w:szCs w:val="28"/>
        </w:rPr>
        <w:t xml:space="preserve"> завдань</w:t>
      </w:r>
      <w:r>
        <w:rPr>
          <w:bCs/>
          <w:sz w:val="28"/>
          <w:szCs w:val="28"/>
        </w:rPr>
        <w:t xml:space="preserve">. </w:t>
      </w:r>
    </w:p>
    <w:p w:rsidR="00423FD1" w:rsidRDefault="00423FD1" w:rsidP="00114B4D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6.7. Переліки з пропозиціями (проектами), реалізація яких відбуватиметься за рахунок коштів Б</w:t>
      </w:r>
      <w:r>
        <w:rPr>
          <w:sz w:val="28"/>
        </w:rPr>
        <w:t xml:space="preserve">юджету участі </w:t>
      </w:r>
      <w:proofErr w:type="spellStart"/>
      <w:r w:rsidR="00EA1C20" w:rsidRPr="00EA1C20">
        <w:rPr>
          <w:iCs/>
          <w:sz w:val="28"/>
          <w:szCs w:val="28"/>
        </w:rPr>
        <w:t>Оріхівської</w:t>
      </w:r>
      <w:proofErr w:type="spellEnd"/>
      <w:r w:rsidR="00EA1C20" w:rsidRPr="00EA1C20">
        <w:rPr>
          <w:iCs/>
          <w:sz w:val="28"/>
          <w:szCs w:val="28"/>
        </w:rPr>
        <w:t xml:space="preserve"> об’єднаної територіальної громади</w:t>
      </w:r>
      <w:r w:rsidR="00EA1C2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і які отримали позитивну або ж негативну оцінку (з поданням причини відмови), </w:t>
      </w:r>
      <w:r>
        <w:rPr>
          <w:sz w:val="28"/>
          <w:szCs w:val="28"/>
        </w:rPr>
        <w:t xml:space="preserve">розміщуються на сайті </w:t>
      </w:r>
      <w:r w:rsidR="00660D56">
        <w:fldChar w:fldCharType="begin"/>
      </w:r>
      <w:r w:rsidR="00660D56">
        <w:instrText xml:space="preserve"> HYPERLINK "http://ormr.gov.ua/" </w:instrText>
      </w:r>
      <w:r w:rsidR="00660D56">
        <w:fldChar w:fldCharType="separate"/>
      </w:r>
      <w:r w:rsidR="00660D56">
        <w:rPr>
          <w:rStyle w:val="aa"/>
          <w:bCs/>
          <w:lang w:val="en-US"/>
        </w:rPr>
        <w:t>http</w:t>
      </w:r>
      <w:r w:rsidR="00660D56" w:rsidRPr="00660D56">
        <w:rPr>
          <w:rStyle w:val="aa"/>
          <w:bCs/>
          <w:lang w:val="ru-RU"/>
        </w:rPr>
        <w:t>://</w:t>
      </w:r>
      <w:r w:rsidR="00660D56">
        <w:rPr>
          <w:rStyle w:val="aa"/>
          <w:bCs/>
          <w:lang w:val="en-US"/>
        </w:rPr>
        <w:t>ormr</w:t>
      </w:r>
      <w:r w:rsidR="00660D56" w:rsidRPr="00660D56">
        <w:rPr>
          <w:rStyle w:val="aa"/>
          <w:bCs/>
          <w:lang w:val="ru-RU"/>
        </w:rPr>
        <w:t>.</w:t>
      </w:r>
      <w:r w:rsidR="00660D56">
        <w:rPr>
          <w:rStyle w:val="aa"/>
          <w:bCs/>
          <w:lang w:val="en-US"/>
        </w:rPr>
        <w:t>gov</w:t>
      </w:r>
      <w:r w:rsidR="00660D56" w:rsidRPr="00660D56">
        <w:rPr>
          <w:rStyle w:val="aa"/>
          <w:bCs/>
          <w:lang w:val="ru-RU"/>
        </w:rPr>
        <w:t>.</w:t>
      </w:r>
      <w:r w:rsidR="00660D56">
        <w:rPr>
          <w:rStyle w:val="aa"/>
          <w:bCs/>
          <w:lang w:val="en-US"/>
        </w:rPr>
        <w:t>ua</w:t>
      </w:r>
      <w:r w:rsidR="00660D56" w:rsidRPr="00660D56">
        <w:rPr>
          <w:rStyle w:val="aa"/>
          <w:bCs/>
          <w:lang w:val="ru-RU"/>
        </w:rPr>
        <w:t>/</w:t>
      </w:r>
      <w:r w:rsidR="00660D56">
        <w:fldChar w:fldCharType="end"/>
      </w:r>
      <w:r w:rsidR="00EA1C20">
        <w:rPr>
          <w:color w:val="000000" w:themeColor="text1"/>
          <w:sz w:val="28"/>
          <w:szCs w:val="28"/>
        </w:rPr>
        <w:t xml:space="preserve"> </w:t>
      </w:r>
      <w:r w:rsidR="006E6890">
        <w:rPr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>не пізніше як за 14 календарних днів до дня початку голосування.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sz w:val="28"/>
          <w:szCs w:val="28"/>
        </w:rPr>
      </w:pPr>
      <w:r>
        <w:rPr>
          <w:bCs/>
          <w:sz w:val="28"/>
          <w:szCs w:val="28"/>
        </w:rPr>
        <w:t xml:space="preserve">6.8. Оприлюдненню підлягають пропозиції, подані за формою та в обсязі відповідно до норм цього Положення. 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6.9. Розгляду і розміщенню не підлягають </w:t>
      </w:r>
      <w:r>
        <w:rPr>
          <w:sz w:val="28"/>
          <w:szCs w:val="28"/>
          <w:shd w:val="clear" w:color="auto" w:fill="FFFFFF"/>
        </w:rPr>
        <w:t>проекти:</w:t>
      </w:r>
    </w:p>
    <w:p w:rsidR="00423FD1" w:rsidRDefault="00423FD1" w:rsidP="00423FD1">
      <w:pPr>
        <w:pStyle w:val="LO-normal"/>
        <w:spacing w:after="120" w:line="288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суть яких не </w:t>
      </w:r>
      <w:r w:rsidR="008F00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відповідає повноваженням </w:t>
      </w:r>
      <w:proofErr w:type="spellStart"/>
      <w:r w:rsidR="008F00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Оріхів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ської</w:t>
      </w:r>
      <w:proofErr w:type="spellEnd"/>
      <w:r w:rsidR="005A0AB4" w:rsidRPr="005A0AB4">
        <w:rPr>
          <w:iCs/>
          <w:sz w:val="28"/>
          <w:szCs w:val="28"/>
          <w:lang w:val="uk-UA"/>
        </w:rPr>
        <w:t xml:space="preserve"> </w:t>
      </w:r>
      <w:r w:rsidR="005A0AB4" w:rsidRPr="005A0AB4">
        <w:rPr>
          <w:rFonts w:ascii="Times New Roman" w:hAnsi="Times New Roman" w:cs="Times New Roman"/>
          <w:iCs/>
          <w:sz w:val="28"/>
          <w:szCs w:val="28"/>
          <w:lang w:val="uk-UA"/>
        </w:rPr>
        <w:t>об’єднаної територіальної громади</w:t>
      </w:r>
      <w:r w:rsidRPr="005A0AB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/або її виконавчих органів, або спонукає до перевищення її повноважень;</w:t>
      </w:r>
    </w:p>
    <w:p w:rsidR="00423FD1" w:rsidRDefault="00423FD1" w:rsidP="00423FD1">
      <w:pPr>
        <w:pStyle w:val="LO-normal"/>
        <w:spacing w:after="120" w:line="288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не сприяють соціально</w:t>
      </w:r>
      <w:r w:rsidR="008F00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="008F00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5A0AB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економічному розвитку громади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</w:p>
    <w:p w:rsidR="00423FD1" w:rsidRDefault="00423FD1" w:rsidP="00423FD1">
      <w:pPr>
        <w:pStyle w:val="LO-normal"/>
        <w:spacing w:after="120" w:line="288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-пропагують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війну, насильство, жорстокість, розпалювання міжетнічної, расової, релігійної ворожнечі, вчинення терористичних актів, посягання на права і свободи людини;</w:t>
      </w:r>
    </w:p>
    <w:p w:rsidR="00423FD1" w:rsidRDefault="00423FD1" w:rsidP="00423FD1">
      <w:pPr>
        <w:pStyle w:val="LO-normal"/>
        <w:spacing w:after="120" w:line="288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містять інформацію, яка принижує честь і гідність, права та законні інтереси осіб, матеріали та вислови релігійного, порнографічного, еротичного або сексуального характеру;</w:t>
      </w:r>
    </w:p>
    <w:p w:rsidR="00423FD1" w:rsidRDefault="00423FD1" w:rsidP="00423FD1">
      <w:pPr>
        <w:pStyle w:val="LO-normal"/>
        <w:spacing w:after="120" w:line="288" w:lineRule="auto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містять передвиборчу агітацію, рекламу товарів, робіт та послуг;</w:t>
      </w:r>
    </w:p>
    <w:p w:rsidR="00423FD1" w:rsidRPr="00423FD1" w:rsidRDefault="00423FD1" w:rsidP="00423FD1">
      <w:pPr>
        <w:pStyle w:val="LO-normal"/>
        <w:spacing w:after="120" w:line="288" w:lineRule="auto"/>
        <w:ind w:firstLine="720"/>
        <w:jc w:val="both"/>
        <w:rPr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- передбачають здійснення видатків на поточне утримання бюджетних установ (виплату заробітної плати, оплату енергоносіїв тощо).</w:t>
      </w:r>
    </w:p>
    <w:p w:rsidR="00423FD1" w:rsidRDefault="00423FD1" w:rsidP="00423FD1">
      <w:pPr>
        <w:pStyle w:val="StyleZakonu"/>
        <w:spacing w:before="240" w:after="120" w:line="240" w:lineRule="auto"/>
        <w:ind w:left="720" w:firstLine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7. Порядок голосування</w:t>
      </w:r>
    </w:p>
    <w:p w:rsidR="00423FD1" w:rsidRDefault="00423FD1" w:rsidP="00A2563A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7.1. Відбір пропозицій (проектів), які отримали позитивну оцінку і були виставлені на голосування, здійснюють громадяни України, які зареєстровані та проживають на території</w:t>
      </w:r>
      <w:r w:rsidR="00A2563A">
        <w:rPr>
          <w:bCs/>
          <w:sz w:val="28"/>
          <w:szCs w:val="28"/>
        </w:rPr>
        <w:t xml:space="preserve"> </w:t>
      </w:r>
      <w:proofErr w:type="spellStart"/>
      <w:r w:rsidR="00A2563A" w:rsidRPr="00A2563A">
        <w:rPr>
          <w:iCs/>
          <w:sz w:val="28"/>
          <w:szCs w:val="28"/>
        </w:rPr>
        <w:t>Оріхівської</w:t>
      </w:r>
      <w:proofErr w:type="spellEnd"/>
      <w:r w:rsidR="00A2563A" w:rsidRPr="00A2563A">
        <w:rPr>
          <w:iCs/>
          <w:sz w:val="28"/>
          <w:szCs w:val="28"/>
        </w:rPr>
        <w:t xml:space="preserve"> об’єднаної територіальної громади</w:t>
      </w:r>
      <w:r>
        <w:rPr>
          <w:bCs/>
          <w:sz w:val="28"/>
          <w:szCs w:val="28"/>
        </w:rPr>
        <w:t xml:space="preserve">, досягли 16 років і отримали паспорт громадянина України, шляхом відкритого голосування. </w:t>
      </w:r>
    </w:p>
    <w:p w:rsidR="00423FD1" w:rsidRDefault="00423FD1" w:rsidP="00423FD1">
      <w:pPr>
        <w:pStyle w:val="a5"/>
        <w:shd w:val="clear" w:color="auto" w:fill="FFFFFF"/>
        <w:spacing w:before="225" w:after="0" w:line="300" w:lineRule="atLeast"/>
        <w:ind w:firstLine="72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7.2. На </w:t>
      </w:r>
      <w:proofErr w:type="spellStart"/>
      <w:r>
        <w:rPr>
          <w:bCs/>
          <w:sz w:val="28"/>
          <w:szCs w:val="28"/>
        </w:rPr>
        <w:t>сайті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www</w:t>
      </w:r>
      <w:r>
        <w:rPr>
          <w:sz w:val="28"/>
          <w:szCs w:val="28"/>
        </w:rPr>
        <w:t>.</w:t>
      </w:r>
      <w:r w:rsidR="00851768" w:rsidRPr="00851768">
        <w:rPr>
          <w:color w:val="000000" w:themeColor="text1"/>
          <w:sz w:val="28"/>
          <w:szCs w:val="28"/>
        </w:rPr>
        <w:t xml:space="preserve"> </w:t>
      </w:r>
      <w:hyperlink r:id="rId8" w:history="1">
        <w:proofErr w:type="gramStart"/>
        <w:r w:rsidR="00851768" w:rsidRPr="00BB5AA3">
          <w:rPr>
            <w:rStyle w:val="aa"/>
            <w:color w:val="000000" w:themeColor="text1"/>
            <w:sz w:val="28"/>
            <w:szCs w:val="28"/>
            <w:u w:val="none"/>
            <w:lang w:val="en-US"/>
          </w:rPr>
          <w:t>gorsovet</w:t>
        </w:r>
        <w:r w:rsidR="00851768" w:rsidRPr="001B6713">
          <w:rPr>
            <w:rStyle w:val="aa"/>
            <w:color w:val="000000" w:themeColor="text1"/>
            <w:sz w:val="28"/>
            <w:szCs w:val="28"/>
            <w:u w:val="none"/>
            <w:lang w:val="uk-UA"/>
          </w:rPr>
          <w:t>_</w:t>
        </w:r>
        <w:r w:rsidR="00851768" w:rsidRPr="00BB5AA3">
          <w:rPr>
            <w:rStyle w:val="aa"/>
            <w:color w:val="000000" w:themeColor="text1"/>
            <w:sz w:val="28"/>
            <w:szCs w:val="28"/>
            <w:u w:val="none"/>
            <w:lang w:val="en-US"/>
          </w:rPr>
          <w:t>orehov</w:t>
        </w:r>
        <w:r w:rsidR="00851768" w:rsidRPr="001B6713">
          <w:rPr>
            <w:rStyle w:val="aa"/>
            <w:color w:val="000000" w:themeColor="text1"/>
            <w:sz w:val="28"/>
            <w:szCs w:val="28"/>
            <w:u w:val="none"/>
            <w:lang w:val="uk-UA"/>
          </w:rPr>
          <w:t>@</w:t>
        </w:r>
        <w:r w:rsidR="00851768" w:rsidRPr="00BB5AA3">
          <w:rPr>
            <w:rStyle w:val="aa"/>
            <w:color w:val="000000" w:themeColor="text1"/>
            <w:sz w:val="28"/>
            <w:szCs w:val="28"/>
            <w:u w:val="none"/>
            <w:lang w:val="en-US"/>
          </w:rPr>
          <w:t>ukr</w:t>
        </w:r>
        <w:r w:rsidR="00851768" w:rsidRPr="001B6713">
          <w:rPr>
            <w:rStyle w:val="aa"/>
            <w:color w:val="000000" w:themeColor="text1"/>
            <w:sz w:val="28"/>
            <w:szCs w:val="28"/>
            <w:u w:val="none"/>
            <w:lang w:val="uk-UA"/>
          </w:rPr>
          <w:t>.</w:t>
        </w:r>
        <w:r w:rsidR="00851768" w:rsidRPr="00BB5AA3">
          <w:rPr>
            <w:rStyle w:val="aa"/>
            <w:color w:val="000000" w:themeColor="text1"/>
            <w:sz w:val="28"/>
            <w:szCs w:val="28"/>
            <w:u w:val="none"/>
            <w:lang w:val="en-US"/>
          </w:rPr>
          <w:t>net</w:t>
        </w:r>
      </w:hyperlink>
      <w:r w:rsidRPr="00423FD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uk-UA"/>
        </w:rPr>
        <w:t>та в пунктах супроводу можна отримати бланки для голосування, а також перелік пропозицій (проектів), що беруть участь у голосуванні.</w:t>
      </w:r>
      <w:proofErr w:type="gramEnd"/>
      <w:r>
        <w:rPr>
          <w:bCs/>
          <w:sz w:val="28"/>
          <w:szCs w:val="28"/>
          <w:lang w:val="uk-UA"/>
        </w:rPr>
        <w:t xml:space="preserve"> </w:t>
      </w:r>
    </w:p>
    <w:p w:rsidR="00423FD1" w:rsidRDefault="00423FD1" w:rsidP="00423FD1">
      <w:pPr>
        <w:pStyle w:val="a5"/>
        <w:shd w:val="clear" w:color="auto" w:fill="FFFFFF"/>
        <w:spacing w:before="225" w:after="0" w:line="300" w:lineRule="atLeast"/>
        <w:ind w:firstLine="72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7.3. Відбір пропозицій (проектів) серед виставлених на голосування здійснюється на спеціальному бланку для голосування. </w:t>
      </w:r>
    </w:p>
    <w:p w:rsidR="00423FD1" w:rsidRDefault="00423FD1" w:rsidP="00423FD1">
      <w:pPr>
        <w:pStyle w:val="a5"/>
        <w:shd w:val="clear" w:color="auto" w:fill="FFFFFF"/>
        <w:spacing w:before="225" w:after="0" w:line="300" w:lineRule="atLeast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 xml:space="preserve">7.4. Голосування згідно з пунктом 7.1. відбувається шляхом:  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- передачі заповненого бланку для голосування (тобто його паперової версії) безпосередньо до Уповноваженого робочого органу;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431396">
        <w:rPr>
          <w:bCs/>
          <w:sz w:val="28"/>
          <w:szCs w:val="28"/>
        </w:rPr>
        <w:t xml:space="preserve"> голосування в пункті</w:t>
      </w:r>
      <w:r>
        <w:rPr>
          <w:bCs/>
          <w:sz w:val="28"/>
          <w:szCs w:val="28"/>
        </w:rPr>
        <w:t xml:space="preserve"> супроводу шляхом заповнення бланку голосування;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7.</w:t>
      </w:r>
      <w:r>
        <w:rPr>
          <w:bCs/>
          <w:sz w:val="28"/>
          <w:szCs w:val="28"/>
          <w:lang w:val="ru-RU"/>
        </w:rPr>
        <w:t>5</w:t>
      </w:r>
      <w:r>
        <w:rPr>
          <w:bCs/>
          <w:sz w:val="28"/>
          <w:szCs w:val="28"/>
        </w:rPr>
        <w:t xml:space="preserve">. Голосування триває протягом 15 календарних днів з 1 вересня до 15 вересня (включно) року, що передує плановому, з </w:t>
      </w:r>
      <w:r>
        <w:rPr>
          <w:sz w:val="28"/>
          <w:szCs w:val="28"/>
        </w:rPr>
        <w:t>08.00 до 17.00.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7.</w:t>
      </w:r>
      <w:r>
        <w:rPr>
          <w:bCs/>
          <w:sz w:val="28"/>
          <w:szCs w:val="28"/>
          <w:lang w:val="ru-RU"/>
        </w:rPr>
        <w:t>6</w:t>
      </w:r>
      <w:r>
        <w:rPr>
          <w:bCs/>
          <w:sz w:val="28"/>
          <w:szCs w:val="28"/>
        </w:rPr>
        <w:t xml:space="preserve">. На бланках для голосування громадяни України, які належать до </w:t>
      </w:r>
      <w:proofErr w:type="spellStart"/>
      <w:r w:rsidR="00F855CF">
        <w:rPr>
          <w:bCs/>
          <w:sz w:val="28"/>
          <w:szCs w:val="28"/>
        </w:rPr>
        <w:t>Оріхівської</w:t>
      </w:r>
      <w:proofErr w:type="spellEnd"/>
      <w:r w:rsidR="00F855CF">
        <w:rPr>
          <w:bCs/>
          <w:sz w:val="28"/>
          <w:szCs w:val="28"/>
        </w:rPr>
        <w:t xml:space="preserve"> об’єднаної </w:t>
      </w:r>
      <w:r>
        <w:rPr>
          <w:bCs/>
          <w:sz w:val="28"/>
          <w:szCs w:val="28"/>
        </w:rPr>
        <w:t>територ</w:t>
      </w:r>
      <w:r w:rsidR="00F855CF">
        <w:rPr>
          <w:bCs/>
          <w:sz w:val="28"/>
          <w:szCs w:val="28"/>
        </w:rPr>
        <w:t>іальної громади</w:t>
      </w:r>
      <w:r>
        <w:rPr>
          <w:bCs/>
          <w:sz w:val="28"/>
          <w:szCs w:val="28"/>
        </w:rPr>
        <w:t xml:space="preserve">, досягли 16 років і отримали паспорт громадянина України, можуть вибрати з-поміж виставлених на голосування 1 пропозицію (проект) з кожного типу проекту, які попередньо отримали позитивну оцінку в своїй категорії пропозицій (проектів), реалізація яких відбуватиметься за рахунок кошів Бюджету участі. </w:t>
      </w:r>
    </w:p>
    <w:p w:rsidR="00423FD1" w:rsidRDefault="00423FD1" w:rsidP="00423FD1">
      <w:pPr>
        <w:pStyle w:val="StyleZakonu"/>
        <w:spacing w:before="240" w:after="120" w:line="240" w:lineRule="auto"/>
        <w:ind w:left="720" w:firstLine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8. Встановлення підсумків голосування та визначення переможців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8.1. Встановлення підсумків голосування передбачає підрахунок голосів, відданих за кожну окрему, виставлену на голосування пропозицію (проект), реалізація якого відбуватиметься за рахунок коштів </w:t>
      </w:r>
      <w:r w:rsidRPr="009C06F3">
        <w:rPr>
          <w:bCs/>
          <w:sz w:val="28"/>
          <w:szCs w:val="28"/>
        </w:rPr>
        <w:t>Б</w:t>
      </w:r>
      <w:r>
        <w:rPr>
          <w:sz w:val="28"/>
        </w:rPr>
        <w:t>юджету участі</w:t>
      </w:r>
      <w:r w:rsidR="003A0973">
        <w:rPr>
          <w:bCs/>
          <w:sz w:val="28"/>
          <w:szCs w:val="28"/>
        </w:rPr>
        <w:t xml:space="preserve"> </w:t>
      </w:r>
      <w:proofErr w:type="spellStart"/>
      <w:r w:rsidR="003A0973" w:rsidRPr="00A2563A">
        <w:rPr>
          <w:iCs/>
          <w:sz w:val="28"/>
          <w:szCs w:val="28"/>
        </w:rPr>
        <w:lastRenderedPageBreak/>
        <w:t>Оріхівської</w:t>
      </w:r>
      <w:proofErr w:type="spellEnd"/>
      <w:r w:rsidR="003A0973" w:rsidRPr="00A2563A">
        <w:rPr>
          <w:iCs/>
          <w:sz w:val="28"/>
          <w:szCs w:val="28"/>
        </w:rPr>
        <w:t xml:space="preserve"> об’єднаної територіальної громади</w:t>
      </w:r>
      <w:r>
        <w:rPr>
          <w:bCs/>
          <w:sz w:val="28"/>
          <w:szCs w:val="28"/>
        </w:rPr>
        <w:t>, та подальше укладання списків з результатами голосування, з урахуванням положень пункту 8.2.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8.2. У разі, якщо однакову кількість голосів наберуть пропозиції двох або більше завдань, місце пропозиції у списку вирішить жеребкування, проведене Комісією з питань Бюджету участі з урахуванням положень пункту 8.3.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8.3. У разі, якщо пропозиції (проекти), про які йдеться в пункті 8.2, не буде рекомендовано до реалізації згідно з положеннями та принципами, зазначеними в пункті 8.4, тоді жеребкування не застосовується, а пропозиції розглядаються як рівнозначні. 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8.4. Рекомендованими до реалізації вважатимуться ті пропозиції (проекти), які набрали найбільшу кількість голосів, з урахуванням положень пункту 8.5., до вичерпання обсягу коштів Бюджету участі. 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8.5. У разі нестачі коштів на реалізацію пропозиції чергового проекту з переліку, складеного відповідно до норм пункту 8.4, рішення про вклю</w:t>
      </w:r>
      <w:r w:rsidR="003A5AB6">
        <w:rPr>
          <w:bCs/>
          <w:sz w:val="28"/>
          <w:szCs w:val="28"/>
        </w:rPr>
        <w:t>чення такого проекту до</w:t>
      </w:r>
      <w:r>
        <w:rPr>
          <w:bCs/>
          <w:sz w:val="28"/>
          <w:szCs w:val="28"/>
        </w:rPr>
        <w:t xml:space="preserve"> бюджету </w:t>
      </w:r>
      <w:proofErr w:type="spellStart"/>
      <w:r w:rsidR="003A5AB6">
        <w:rPr>
          <w:bCs/>
          <w:sz w:val="28"/>
          <w:szCs w:val="28"/>
        </w:rPr>
        <w:t>Оріхівської</w:t>
      </w:r>
      <w:proofErr w:type="spellEnd"/>
      <w:r w:rsidR="003A5AB6">
        <w:rPr>
          <w:bCs/>
          <w:sz w:val="28"/>
          <w:szCs w:val="28"/>
        </w:rPr>
        <w:t xml:space="preserve"> об’єднаної територіальної громади </w:t>
      </w:r>
      <w:r>
        <w:rPr>
          <w:bCs/>
          <w:sz w:val="28"/>
          <w:szCs w:val="28"/>
        </w:rPr>
        <w:t xml:space="preserve">прийматиметься відповідно до рішення Комісії, за </w:t>
      </w:r>
      <w:r w:rsidR="00BA2C1C">
        <w:rPr>
          <w:bCs/>
          <w:sz w:val="28"/>
          <w:szCs w:val="28"/>
        </w:rPr>
        <w:t>результатами виконання</w:t>
      </w:r>
      <w:r>
        <w:rPr>
          <w:bCs/>
          <w:sz w:val="28"/>
          <w:szCs w:val="28"/>
        </w:rPr>
        <w:t xml:space="preserve"> бюджету </w:t>
      </w:r>
      <w:proofErr w:type="spellStart"/>
      <w:r w:rsidR="00BA2C1C">
        <w:rPr>
          <w:bCs/>
          <w:sz w:val="28"/>
          <w:szCs w:val="28"/>
        </w:rPr>
        <w:t>Оріхівської</w:t>
      </w:r>
      <w:proofErr w:type="spellEnd"/>
      <w:r w:rsidR="00BA2C1C">
        <w:rPr>
          <w:bCs/>
          <w:sz w:val="28"/>
          <w:szCs w:val="28"/>
        </w:rPr>
        <w:t xml:space="preserve"> об’єднаної територіальної громади </w:t>
      </w:r>
      <w:r>
        <w:rPr>
          <w:bCs/>
          <w:sz w:val="28"/>
          <w:szCs w:val="28"/>
        </w:rPr>
        <w:t xml:space="preserve">за І півріччя бюджетного року (при умові перевиконання його доходної частини) відповідно до положень Бюджетного кодексу України, про що обов’язково зазначається в протоколі засідання. </w:t>
      </w:r>
    </w:p>
    <w:p w:rsidR="00423FD1" w:rsidRDefault="00423FD1" w:rsidP="00423FD1">
      <w:pPr>
        <w:pStyle w:val="StyleZakonu"/>
        <w:spacing w:before="240" w:after="120" w:line="240" w:lineRule="auto"/>
        <w:ind w:firstLine="72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9. </w:t>
      </w:r>
      <w:proofErr w:type="spellStart"/>
      <w:r>
        <w:rPr>
          <w:b/>
          <w:bCs/>
          <w:sz w:val="28"/>
          <w:szCs w:val="28"/>
        </w:rPr>
        <w:t>Освітньо-інформаційна</w:t>
      </w:r>
      <w:proofErr w:type="spellEnd"/>
      <w:r>
        <w:rPr>
          <w:b/>
          <w:bCs/>
          <w:sz w:val="28"/>
          <w:szCs w:val="28"/>
        </w:rPr>
        <w:t xml:space="preserve"> діяльність в процесі впровадження </w:t>
      </w:r>
      <w:r>
        <w:rPr>
          <w:b/>
          <w:bCs/>
          <w:sz w:val="28"/>
          <w:szCs w:val="28"/>
          <w:lang w:val="ru-RU"/>
        </w:rPr>
        <w:t>Б</w:t>
      </w:r>
      <w:proofErr w:type="spellStart"/>
      <w:r>
        <w:rPr>
          <w:b/>
          <w:sz w:val="28"/>
        </w:rPr>
        <w:t>юджету</w:t>
      </w:r>
      <w:proofErr w:type="spellEnd"/>
      <w:r>
        <w:rPr>
          <w:b/>
          <w:sz w:val="28"/>
        </w:rPr>
        <w:t xml:space="preserve"> участі </w:t>
      </w:r>
    </w:p>
    <w:p w:rsidR="00423FD1" w:rsidRDefault="00423FD1" w:rsidP="00423FD1">
      <w:pPr>
        <w:pStyle w:val="StyleZakonu"/>
        <w:spacing w:before="240"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9.1. У процесі впровадження </w:t>
      </w:r>
      <w:r>
        <w:rPr>
          <w:bCs/>
          <w:sz w:val="28"/>
          <w:szCs w:val="28"/>
          <w:lang w:val="ru-RU"/>
        </w:rPr>
        <w:t>Б</w:t>
      </w:r>
      <w:proofErr w:type="spellStart"/>
      <w:r>
        <w:rPr>
          <w:sz w:val="28"/>
        </w:rPr>
        <w:t>юджету</w:t>
      </w:r>
      <w:proofErr w:type="spellEnd"/>
      <w:r>
        <w:rPr>
          <w:sz w:val="28"/>
        </w:rPr>
        <w:t xml:space="preserve"> участі</w:t>
      </w:r>
      <w:r>
        <w:rPr>
          <w:bCs/>
          <w:sz w:val="28"/>
          <w:szCs w:val="28"/>
        </w:rPr>
        <w:t xml:space="preserve"> проводяться </w:t>
      </w:r>
      <w:proofErr w:type="spellStart"/>
      <w:r>
        <w:rPr>
          <w:bCs/>
          <w:sz w:val="28"/>
          <w:szCs w:val="28"/>
        </w:rPr>
        <w:t>освітньо-інформаційна</w:t>
      </w:r>
      <w:proofErr w:type="spellEnd"/>
      <w:r>
        <w:rPr>
          <w:bCs/>
          <w:sz w:val="28"/>
          <w:szCs w:val="28"/>
        </w:rPr>
        <w:t xml:space="preserve"> кампанія, яку умовно можна поділити на три етапи:  </w:t>
      </w:r>
    </w:p>
    <w:p w:rsidR="00423FD1" w:rsidRDefault="00423FD1" w:rsidP="00423FD1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1) ознайомлення громадян України, які зареєстровані та проживають на території</w:t>
      </w:r>
      <w:r w:rsidR="009C06F3">
        <w:rPr>
          <w:bCs/>
          <w:sz w:val="28"/>
          <w:szCs w:val="28"/>
        </w:rPr>
        <w:t xml:space="preserve"> </w:t>
      </w:r>
      <w:proofErr w:type="spellStart"/>
      <w:r w:rsidR="009C06F3" w:rsidRPr="00A2563A">
        <w:rPr>
          <w:iCs/>
          <w:sz w:val="28"/>
          <w:szCs w:val="28"/>
        </w:rPr>
        <w:t>Оріхівської</w:t>
      </w:r>
      <w:proofErr w:type="spellEnd"/>
      <w:r w:rsidR="009C06F3" w:rsidRPr="00A2563A">
        <w:rPr>
          <w:iCs/>
          <w:sz w:val="28"/>
          <w:szCs w:val="28"/>
        </w:rPr>
        <w:t xml:space="preserve"> об’єднаної територіальної громади</w:t>
      </w:r>
      <w:r>
        <w:rPr>
          <w:bCs/>
          <w:sz w:val="28"/>
          <w:szCs w:val="28"/>
        </w:rPr>
        <w:t>, досягли 16 років і отримали паспорт громадянина України, з основними положеннями та принципами Б</w:t>
      </w:r>
      <w:r>
        <w:rPr>
          <w:sz w:val="28"/>
        </w:rPr>
        <w:t xml:space="preserve">юджету участі </w:t>
      </w:r>
      <w:r>
        <w:rPr>
          <w:bCs/>
          <w:sz w:val="28"/>
          <w:szCs w:val="28"/>
        </w:rPr>
        <w:t>з урахуванням останн</w:t>
      </w:r>
      <w:r w:rsidR="00234D1B">
        <w:rPr>
          <w:bCs/>
          <w:sz w:val="28"/>
          <w:szCs w:val="28"/>
        </w:rPr>
        <w:t>іх змін</w:t>
      </w:r>
      <w:r>
        <w:rPr>
          <w:bCs/>
          <w:sz w:val="28"/>
          <w:szCs w:val="28"/>
        </w:rPr>
        <w:t xml:space="preserve">;  </w:t>
      </w:r>
    </w:p>
    <w:p w:rsidR="00423FD1" w:rsidRDefault="00423FD1" w:rsidP="00423FD1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2) представлення отриманих проп</w:t>
      </w:r>
      <w:r w:rsidR="00234D1B">
        <w:rPr>
          <w:bCs/>
          <w:sz w:val="28"/>
          <w:szCs w:val="28"/>
        </w:rPr>
        <w:t>озицій (проектів)</w:t>
      </w:r>
      <w:r>
        <w:rPr>
          <w:bCs/>
          <w:sz w:val="28"/>
          <w:szCs w:val="28"/>
        </w:rPr>
        <w:t xml:space="preserve">;  </w:t>
      </w:r>
    </w:p>
    <w:p w:rsidR="00423FD1" w:rsidRDefault="00423FD1" w:rsidP="00423FD1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3) розповсюдження інформації стосовно перебігу та результатів процесу запровадження </w:t>
      </w:r>
      <w:r>
        <w:rPr>
          <w:bCs/>
          <w:sz w:val="28"/>
          <w:szCs w:val="28"/>
          <w:lang w:val="ru-RU"/>
        </w:rPr>
        <w:t>Б</w:t>
      </w:r>
      <w:proofErr w:type="spellStart"/>
      <w:r>
        <w:rPr>
          <w:sz w:val="28"/>
        </w:rPr>
        <w:t>юджету</w:t>
      </w:r>
      <w:proofErr w:type="spellEnd"/>
      <w:r>
        <w:rPr>
          <w:sz w:val="28"/>
        </w:rPr>
        <w:t xml:space="preserve"> участі</w:t>
      </w:r>
      <w:r>
        <w:rPr>
          <w:bCs/>
          <w:sz w:val="28"/>
          <w:szCs w:val="28"/>
        </w:rPr>
        <w:t>.</w:t>
      </w:r>
    </w:p>
    <w:p w:rsidR="00423FD1" w:rsidRDefault="00423FD1" w:rsidP="00423FD1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</w:p>
    <w:p w:rsidR="00423FD1" w:rsidRDefault="00234D1B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9.2</w:t>
      </w:r>
      <w:r w:rsidR="00423FD1">
        <w:rPr>
          <w:bCs/>
          <w:sz w:val="28"/>
          <w:szCs w:val="28"/>
        </w:rPr>
        <w:t xml:space="preserve">. </w:t>
      </w:r>
      <w:proofErr w:type="spellStart"/>
      <w:r w:rsidR="00423FD1">
        <w:rPr>
          <w:bCs/>
          <w:sz w:val="28"/>
          <w:szCs w:val="28"/>
        </w:rPr>
        <w:t>Освітньо-інформаційна</w:t>
      </w:r>
      <w:proofErr w:type="spellEnd"/>
      <w:r w:rsidR="00423FD1">
        <w:rPr>
          <w:bCs/>
          <w:sz w:val="28"/>
          <w:szCs w:val="28"/>
        </w:rPr>
        <w:t xml:space="preserve"> кампанія повинна бути пов’язана з ідеєю Б</w:t>
      </w:r>
      <w:r w:rsidR="00423FD1">
        <w:rPr>
          <w:sz w:val="28"/>
        </w:rPr>
        <w:t xml:space="preserve">юджету участі </w:t>
      </w:r>
      <w:r w:rsidR="00423FD1">
        <w:rPr>
          <w:bCs/>
          <w:sz w:val="28"/>
          <w:szCs w:val="28"/>
        </w:rPr>
        <w:t xml:space="preserve">та робити акцент на можливості безпосереднього, відкритого та однакового впливу громадян України, які належать до </w:t>
      </w:r>
      <w:proofErr w:type="spellStart"/>
      <w:r w:rsidR="003070B2" w:rsidRPr="00A2563A">
        <w:rPr>
          <w:iCs/>
          <w:sz w:val="28"/>
          <w:szCs w:val="28"/>
        </w:rPr>
        <w:t>Оріхівської</w:t>
      </w:r>
      <w:proofErr w:type="spellEnd"/>
      <w:r w:rsidR="003070B2" w:rsidRPr="00A2563A">
        <w:rPr>
          <w:iCs/>
          <w:sz w:val="28"/>
          <w:szCs w:val="28"/>
        </w:rPr>
        <w:t xml:space="preserve"> об’єднаної територіальної громади</w:t>
      </w:r>
      <w:r w:rsidR="00423FD1">
        <w:rPr>
          <w:bCs/>
          <w:sz w:val="28"/>
          <w:szCs w:val="28"/>
        </w:rPr>
        <w:t>, досягли 16 років і отримали паспорт громадянина України, на відбір пропозицій (проектів), реалізація яких відбуватиметься за рахунок коштів Б</w:t>
      </w:r>
      <w:r w:rsidR="00423FD1">
        <w:rPr>
          <w:sz w:val="28"/>
        </w:rPr>
        <w:t>юджету участі</w:t>
      </w:r>
      <w:r w:rsidR="00423FD1">
        <w:rPr>
          <w:bCs/>
          <w:sz w:val="28"/>
          <w:szCs w:val="28"/>
        </w:rPr>
        <w:t xml:space="preserve">. </w:t>
      </w:r>
    </w:p>
    <w:p w:rsidR="00423FD1" w:rsidRDefault="00234D1B" w:rsidP="00423FD1">
      <w:pPr>
        <w:pStyle w:val="StyleZakonu"/>
        <w:spacing w:after="120" w:line="240" w:lineRule="auto"/>
        <w:ind w:firstLine="720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9.3</w:t>
      </w:r>
      <w:r w:rsidR="00423FD1">
        <w:rPr>
          <w:bCs/>
          <w:sz w:val="28"/>
          <w:szCs w:val="28"/>
        </w:rPr>
        <w:t>. У період, передбачений для подання пропозицій (проектів), реалізація яких відбуватиметься за рахунок коштів Б</w:t>
      </w:r>
      <w:r w:rsidR="00423FD1">
        <w:rPr>
          <w:sz w:val="28"/>
        </w:rPr>
        <w:t>юджету участі</w:t>
      </w:r>
      <w:r w:rsidR="00423FD1">
        <w:rPr>
          <w:bCs/>
          <w:sz w:val="28"/>
          <w:szCs w:val="28"/>
        </w:rPr>
        <w:t xml:space="preserve">, усі зацікавлені громадяни України, які зареєстровані та проживають на території </w:t>
      </w:r>
      <w:proofErr w:type="spellStart"/>
      <w:r w:rsidR="004747DD" w:rsidRPr="00A2563A">
        <w:rPr>
          <w:iCs/>
          <w:sz w:val="28"/>
          <w:szCs w:val="28"/>
        </w:rPr>
        <w:lastRenderedPageBreak/>
        <w:t>Оріхівської</w:t>
      </w:r>
      <w:proofErr w:type="spellEnd"/>
      <w:r w:rsidR="004747DD" w:rsidRPr="00A2563A">
        <w:rPr>
          <w:iCs/>
          <w:sz w:val="28"/>
          <w:szCs w:val="28"/>
        </w:rPr>
        <w:t xml:space="preserve"> об’єднаної територіальної громади</w:t>
      </w:r>
      <w:r w:rsidR="00423FD1">
        <w:rPr>
          <w:bCs/>
          <w:sz w:val="28"/>
          <w:szCs w:val="28"/>
        </w:rPr>
        <w:t xml:space="preserve">, досягли 16 років і отримали паспорт громадянина України, можуть отримати в Уповноваженому робочому органі інформацію, яка стосується принципів, положень та порядку запровадження цього типу бюджетування. </w:t>
      </w:r>
    </w:p>
    <w:p w:rsidR="00423FD1" w:rsidRDefault="00423FD1" w:rsidP="00423FD1">
      <w:pPr>
        <w:pStyle w:val="StyleZakonu"/>
        <w:spacing w:before="240" w:after="120" w:line="240" w:lineRule="auto"/>
        <w:ind w:firstLine="72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10. Реалізація пропозицій (проектів) та звітність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10.1.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Пропозиції (проекти), які відповідно до розділу 8 були рекомендованими, виносяться на розгляд чергової сесії </w:t>
      </w:r>
      <w:proofErr w:type="spellStart"/>
      <w:r w:rsidR="00821DC6">
        <w:rPr>
          <w:sz w:val="28"/>
        </w:rPr>
        <w:t>Оріхів</w:t>
      </w:r>
      <w:r>
        <w:rPr>
          <w:bCs/>
          <w:sz w:val="28"/>
          <w:szCs w:val="28"/>
        </w:rPr>
        <w:t>ської</w:t>
      </w:r>
      <w:proofErr w:type="spellEnd"/>
      <w:r>
        <w:rPr>
          <w:bCs/>
          <w:sz w:val="28"/>
          <w:szCs w:val="28"/>
        </w:rPr>
        <w:t xml:space="preserve"> міської ради Запорізької області, після обговорення та погодження з постійною депутатською комісією з питань </w:t>
      </w:r>
      <w:r>
        <w:rPr>
          <w:sz w:val="28"/>
          <w:szCs w:val="28"/>
        </w:rPr>
        <w:t>бюджету та соціально-економічного розвитку міста.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10.2. На засідання постійної депутатської </w:t>
      </w:r>
      <w:r w:rsidRPr="009D5689">
        <w:rPr>
          <w:bCs/>
          <w:sz w:val="28"/>
          <w:szCs w:val="28"/>
        </w:rPr>
        <w:t xml:space="preserve">комісії </w:t>
      </w:r>
      <w:r w:rsidR="009D5689" w:rsidRPr="009D5689">
        <w:rPr>
          <w:bCs/>
          <w:sz w:val="28"/>
          <w:szCs w:val="28"/>
        </w:rPr>
        <w:t>з питань</w:t>
      </w:r>
      <w:r w:rsidRPr="009D5689">
        <w:rPr>
          <w:sz w:val="28"/>
          <w:szCs w:val="28"/>
        </w:rPr>
        <w:t xml:space="preserve"> та соціально-економічного розвитку</w:t>
      </w:r>
      <w:r w:rsidR="009D5689" w:rsidRPr="009D5689">
        <w:rPr>
          <w:sz w:val="28"/>
          <w:szCs w:val="28"/>
        </w:rPr>
        <w:t>, бюджету, фінансів</w:t>
      </w:r>
      <w:r w:rsidRPr="009D5689">
        <w:rPr>
          <w:bCs/>
          <w:sz w:val="28"/>
          <w:szCs w:val="28"/>
        </w:rPr>
        <w:t>,</w:t>
      </w:r>
      <w:r w:rsidR="009D5689" w:rsidRPr="009D5689">
        <w:rPr>
          <w:bCs/>
          <w:sz w:val="28"/>
          <w:szCs w:val="28"/>
        </w:rPr>
        <w:t xml:space="preserve"> підприємництва та регуляторної</w:t>
      </w:r>
      <w:r w:rsidR="009D5689">
        <w:rPr>
          <w:bCs/>
          <w:sz w:val="28"/>
          <w:szCs w:val="28"/>
        </w:rPr>
        <w:t xml:space="preserve"> політики</w:t>
      </w:r>
      <w:r>
        <w:rPr>
          <w:bCs/>
          <w:sz w:val="28"/>
          <w:szCs w:val="28"/>
        </w:rPr>
        <w:t xml:space="preserve"> </w:t>
      </w:r>
      <w:r w:rsidR="00821DC6">
        <w:rPr>
          <w:bCs/>
          <w:sz w:val="28"/>
          <w:szCs w:val="28"/>
        </w:rPr>
        <w:t xml:space="preserve">а також чергову сесію </w:t>
      </w:r>
      <w:proofErr w:type="spellStart"/>
      <w:r w:rsidR="00821DC6">
        <w:rPr>
          <w:bCs/>
          <w:sz w:val="28"/>
          <w:szCs w:val="28"/>
        </w:rPr>
        <w:t>Оріхів</w:t>
      </w:r>
      <w:r>
        <w:rPr>
          <w:bCs/>
          <w:sz w:val="28"/>
          <w:szCs w:val="28"/>
        </w:rPr>
        <w:t>ської</w:t>
      </w:r>
      <w:proofErr w:type="spellEnd"/>
      <w:r>
        <w:rPr>
          <w:bCs/>
          <w:sz w:val="28"/>
          <w:szCs w:val="28"/>
        </w:rPr>
        <w:t xml:space="preserve"> міської ради Запорізької області обов’язково запрошуються автори пропозицій, що були рекомендованими відповідно до розділу цього Положення, а також представники громадськості.</w:t>
      </w:r>
    </w:p>
    <w:p w:rsidR="00423FD1" w:rsidRDefault="00423FD1" w:rsidP="00423FD1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A843CD">
        <w:rPr>
          <w:bCs/>
          <w:sz w:val="28"/>
          <w:szCs w:val="28"/>
        </w:rPr>
        <w:t>10.3</w:t>
      </w:r>
      <w:r>
        <w:rPr>
          <w:bCs/>
          <w:sz w:val="28"/>
          <w:szCs w:val="28"/>
        </w:rPr>
        <w:t xml:space="preserve">. Пропозиції, які будуть затвердженні рішенням </w:t>
      </w:r>
      <w:proofErr w:type="spellStart"/>
      <w:r w:rsidR="0007614E">
        <w:rPr>
          <w:bCs/>
          <w:sz w:val="28"/>
          <w:szCs w:val="28"/>
        </w:rPr>
        <w:t>Оріхів</w:t>
      </w:r>
      <w:r>
        <w:rPr>
          <w:bCs/>
          <w:sz w:val="28"/>
          <w:szCs w:val="28"/>
        </w:rPr>
        <w:t>ської</w:t>
      </w:r>
      <w:proofErr w:type="spellEnd"/>
      <w:r>
        <w:rPr>
          <w:bCs/>
          <w:sz w:val="28"/>
          <w:szCs w:val="28"/>
        </w:rPr>
        <w:t xml:space="preserve"> міської ради Запорізької області, підлягають фінансуванню за рахунок коштів Б</w:t>
      </w:r>
      <w:r>
        <w:rPr>
          <w:sz w:val="28"/>
        </w:rPr>
        <w:t xml:space="preserve">юджету участі </w:t>
      </w:r>
      <w:proofErr w:type="spellStart"/>
      <w:r w:rsidR="000116B5" w:rsidRPr="00A2563A">
        <w:rPr>
          <w:iCs/>
          <w:sz w:val="28"/>
          <w:szCs w:val="28"/>
        </w:rPr>
        <w:t>Оріхівської</w:t>
      </w:r>
      <w:proofErr w:type="spellEnd"/>
      <w:r w:rsidR="000116B5" w:rsidRPr="00A2563A">
        <w:rPr>
          <w:iCs/>
          <w:sz w:val="28"/>
          <w:szCs w:val="28"/>
        </w:rPr>
        <w:t xml:space="preserve"> об’єднаної територіальної громади</w:t>
      </w:r>
      <w:r>
        <w:rPr>
          <w:bCs/>
          <w:sz w:val="28"/>
          <w:szCs w:val="28"/>
        </w:rPr>
        <w:t xml:space="preserve"> на наступний бюджетний рік.</w:t>
      </w:r>
    </w:p>
    <w:p w:rsidR="00423FD1" w:rsidRPr="0022115C" w:rsidRDefault="00423FD1" w:rsidP="0022115C">
      <w:pPr>
        <w:pStyle w:val="a8"/>
        <w:spacing w:after="120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3FD1">
        <w:rPr>
          <w:rFonts w:ascii="Times New Roman" w:hAnsi="Times New Roman" w:cs="Times New Roman"/>
          <w:sz w:val="28"/>
          <w:szCs w:val="28"/>
          <w:lang w:val="uk-UA"/>
        </w:rPr>
        <w:t>10.4. Від</w:t>
      </w:r>
      <w:r w:rsidR="000116B5">
        <w:rPr>
          <w:rFonts w:ascii="Times New Roman" w:hAnsi="Times New Roman" w:cs="Times New Roman"/>
          <w:sz w:val="28"/>
          <w:szCs w:val="28"/>
          <w:lang w:val="uk-UA"/>
        </w:rPr>
        <w:t xml:space="preserve">повідальні відділи виконавчого комітету </w:t>
      </w:r>
      <w:proofErr w:type="spellStart"/>
      <w:r w:rsidR="000116B5">
        <w:rPr>
          <w:rFonts w:ascii="Times New Roman" w:hAnsi="Times New Roman" w:cs="Times New Roman"/>
          <w:sz w:val="28"/>
          <w:szCs w:val="28"/>
          <w:lang w:val="uk-UA"/>
        </w:rPr>
        <w:t>Оріхівської</w:t>
      </w:r>
      <w:proofErr w:type="spellEnd"/>
      <w:r w:rsidR="000116B5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 </w:t>
      </w:r>
      <w:r w:rsidR="0022115C">
        <w:rPr>
          <w:rFonts w:ascii="Times New Roman" w:hAnsi="Times New Roman" w:cs="Times New Roman"/>
          <w:sz w:val="28"/>
          <w:szCs w:val="28"/>
          <w:lang w:val="uk-UA"/>
        </w:rPr>
        <w:t xml:space="preserve">готують </w:t>
      </w:r>
      <w:r w:rsidRPr="0022115C">
        <w:rPr>
          <w:rFonts w:ascii="Times New Roman" w:hAnsi="Times New Roman" w:cs="Times New Roman"/>
          <w:sz w:val="28"/>
          <w:szCs w:val="28"/>
          <w:lang w:val="uk-UA"/>
        </w:rPr>
        <w:t>узагальнений</w:t>
      </w:r>
      <w:r w:rsidR="0022115C">
        <w:rPr>
          <w:rFonts w:ascii="Times New Roman" w:hAnsi="Times New Roman" w:cs="Times New Roman"/>
          <w:sz w:val="28"/>
          <w:szCs w:val="28"/>
          <w:lang w:val="uk-UA"/>
        </w:rPr>
        <w:t xml:space="preserve"> звіт</w:t>
      </w:r>
      <w:r w:rsidRPr="0022115C">
        <w:rPr>
          <w:rFonts w:ascii="Times New Roman" w:hAnsi="Times New Roman" w:cs="Times New Roman"/>
          <w:sz w:val="28"/>
          <w:szCs w:val="28"/>
          <w:lang w:val="uk-UA"/>
        </w:rPr>
        <w:t xml:space="preserve"> про стан реалізації проектів за формою згідно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115C">
        <w:rPr>
          <w:rFonts w:ascii="Times New Roman" w:hAnsi="Times New Roman" w:cs="Times New Roman"/>
          <w:sz w:val="28"/>
          <w:szCs w:val="28"/>
          <w:lang w:val="uk-UA"/>
        </w:rPr>
        <w:t>з додатком 5 до Положення у такі терміни:</w:t>
      </w:r>
    </w:p>
    <w:p w:rsidR="00423FD1" w:rsidRDefault="0022115C" w:rsidP="00423FD1">
      <w:pPr>
        <w:pStyle w:val="a8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423FD1">
        <w:rPr>
          <w:rFonts w:ascii="Times New Roman" w:hAnsi="Times New Roman" w:cs="Times New Roman"/>
          <w:sz w:val="28"/>
          <w:szCs w:val="28"/>
        </w:rPr>
        <w:t>оперативний</w:t>
      </w:r>
      <w:proofErr w:type="spellEnd"/>
      <w:r w:rsidR="00423F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3FD1">
        <w:rPr>
          <w:rFonts w:ascii="Times New Roman" w:hAnsi="Times New Roman" w:cs="Times New Roman"/>
          <w:sz w:val="28"/>
          <w:szCs w:val="28"/>
        </w:rPr>
        <w:t>щоквартальний</w:t>
      </w:r>
      <w:proofErr w:type="spellEnd"/>
      <w:r w:rsidR="00423F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3FD1">
        <w:rPr>
          <w:rFonts w:ascii="Times New Roman" w:hAnsi="Times New Roman" w:cs="Times New Roman"/>
          <w:sz w:val="28"/>
          <w:szCs w:val="28"/>
        </w:rPr>
        <w:t>звіт</w:t>
      </w:r>
      <w:proofErr w:type="spellEnd"/>
      <w:r w:rsidR="00423FD1">
        <w:rPr>
          <w:rFonts w:ascii="Times New Roman" w:hAnsi="Times New Roman" w:cs="Times New Roman"/>
          <w:sz w:val="28"/>
          <w:szCs w:val="28"/>
        </w:rPr>
        <w:t xml:space="preserve"> – до 20 числа </w:t>
      </w:r>
      <w:proofErr w:type="spellStart"/>
      <w:r w:rsidR="00423FD1">
        <w:rPr>
          <w:rFonts w:ascii="Times New Roman" w:hAnsi="Times New Roman" w:cs="Times New Roman"/>
          <w:sz w:val="28"/>
          <w:szCs w:val="28"/>
        </w:rPr>
        <w:t>місяця</w:t>
      </w:r>
      <w:proofErr w:type="spellEnd"/>
      <w:r w:rsidR="00423F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3FD1">
        <w:rPr>
          <w:rFonts w:ascii="Times New Roman" w:hAnsi="Times New Roman" w:cs="Times New Roman"/>
          <w:sz w:val="28"/>
          <w:szCs w:val="28"/>
        </w:rPr>
        <w:t>наступного</w:t>
      </w:r>
      <w:proofErr w:type="spellEnd"/>
      <w:r w:rsidR="00423FD1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423FD1">
        <w:rPr>
          <w:rFonts w:ascii="Times New Roman" w:hAnsi="Times New Roman" w:cs="Times New Roman"/>
          <w:sz w:val="28"/>
          <w:szCs w:val="28"/>
        </w:rPr>
        <w:t>звітним</w:t>
      </w:r>
      <w:proofErr w:type="spellEnd"/>
      <w:r w:rsidR="00423F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3FD1">
        <w:rPr>
          <w:rFonts w:ascii="Times New Roman" w:hAnsi="Times New Roman" w:cs="Times New Roman"/>
          <w:sz w:val="28"/>
          <w:szCs w:val="28"/>
        </w:rPr>
        <w:t>періодом</w:t>
      </w:r>
      <w:proofErr w:type="spellEnd"/>
      <w:r w:rsidR="00423FD1">
        <w:rPr>
          <w:rFonts w:ascii="Times New Roman" w:hAnsi="Times New Roman" w:cs="Times New Roman"/>
          <w:sz w:val="28"/>
          <w:szCs w:val="28"/>
        </w:rPr>
        <w:t>;</w:t>
      </w:r>
    </w:p>
    <w:p w:rsidR="00423FD1" w:rsidRDefault="0022115C" w:rsidP="00423FD1">
      <w:pPr>
        <w:pStyle w:val="a8"/>
        <w:spacing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423FD1">
        <w:rPr>
          <w:rFonts w:ascii="Times New Roman" w:hAnsi="Times New Roman" w:cs="Times New Roman"/>
          <w:sz w:val="28"/>
          <w:szCs w:val="28"/>
        </w:rPr>
        <w:t>річний</w:t>
      </w:r>
      <w:proofErr w:type="spellEnd"/>
      <w:r w:rsidR="00423F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3FD1">
        <w:rPr>
          <w:rFonts w:ascii="Times New Roman" w:hAnsi="Times New Roman" w:cs="Times New Roman"/>
          <w:sz w:val="28"/>
          <w:szCs w:val="28"/>
        </w:rPr>
        <w:t>звіт</w:t>
      </w:r>
      <w:proofErr w:type="spellEnd"/>
      <w:r w:rsidR="00423FD1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423FD1">
        <w:rPr>
          <w:rFonts w:ascii="Times New Roman" w:hAnsi="Times New Roman" w:cs="Times New Roman"/>
          <w:sz w:val="28"/>
          <w:szCs w:val="28"/>
        </w:rPr>
        <w:t>підсумками</w:t>
      </w:r>
      <w:proofErr w:type="spellEnd"/>
      <w:r w:rsidR="00423FD1">
        <w:rPr>
          <w:rFonts w:ascii="Times New Roman" w:hAnsi="Times New Roman" w:cs="Times New Roman"/>
          <w:sz w:val="28"/>
          <w:szCs w:val="28"/>
        </w:rPr>
        <w:t xml:space="preserve"> року – до 31 </w:t>
      </w:r>
      <w:proofErr w:type="spellStart"/>
      <w:r w:rsidR="00423FD1">
        <w:rPr>
          <w:rFonts w:ascii="Times New Roman" w:hAnsi="Times New Roman" w:cs="Times New Roman"/>
          <w:sz w:val="28"/>
          <w:szCs w:val="28"/>
        </w:rPr>
        <w:t>січня</w:t>
      </w:r>
      <w:proofErr w:type="spellEnd"/>
      <w:r w:rsidR="00423FD1">
        <w:rPr>
          <w:rFonts w:ascii="Times New Roman" w:hAnsi="Times New Roman" w:cs="Times New Roman"/>
          <w:sz w:val="28"/>
          <w:szCs w:val="28"/>
        </w:rPr>
        <w:t xml:space="preserve"> року, </w:t>
      </w:r>
      <w:proofErr w:type="spellStart"/>
      <w:r w:rsidR="00423FD1">
        <w:rPr>
          <w:rFonts w:ascii="Times New Roman" w:hAnsi="Times New Roman" w:cs="Times New Roman"/>
          <w:sz w:val="28"/>
          <w:szCs w:val="28"/>
        </w:rPr>
        <w:t>наступного</w:t>
      </w:r>
      <w:proofErr w:type="spellEnd"/>
      <w:r w:rsidR="00423FD1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423FD1">
        <w:rPr>
          <w:rFonts w:ascii="Times New Roman" w:hAnsi="Times New Roman" w:cs="Times New Roman"/>
          <w:sz w:val="28"/>
          <w:szCs w:val="28"/>
        </w:rPr>
        <w:t>звітним</w:t>
      </w:r>
      <w:proofErr w:type="spellEnd"/>
      <w:r w:rsidR="00423FD1">
        <w:rPr>
          <w:rFonts w:ascii="Times New Roman" w:hAnsi="Times New Roman" w:cs="Times New Roman"/>
          <w:sz w:val="28"/>
          <w:szCs w:val="28"/>
        </w:rPr>
        <w:t>.</w:t>
      </w:r>
    </w:p>
    <w:p w:rsidR="0022115C" w:rsidRPr="0022115C" w:rsidRDefault="0022115C" w:rsidP="00423FD1">
      <w:pPr>
        <w:pStyle w:val="a8"/>
        <w:spacing w:after="1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23FD1" w:rsidRDefault="00423FD1" w:rsidP="00423FD1">
      <w:pPr>
        <w:pStyle w:val="a8"/>
        <w:spacing w:after="120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10.5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Звіт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включає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себе:</w:t>
      </w:r>
    </w:p>
    <w:p w:rsidR="00423FD1" w:rsidRDefault="00423FD1" w:rsidP="00423FD1">
      <w:pPr>
        <w:pStyle w:val="a8"/>
        <w:numPr>
          <w:ilvl w:val="0"/>
          <w:numId w:val="6"/>
        </w:numPr>
        <w:tabs>
          <w:tab w:val="left" w:pos="1276"/>
        </w:tabs>
        <w:spacing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загальний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результаті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проекту;</w:t>
      </w:r>
    </w:p>
    <w:p w:rsidR="00423FD1" w:rsidRDefault="00423FD1" w:rsidP="00423FD1">
      <w:pPr>
        <w:pStyle w:val="a8"/>
        <w:numPr>
          <w:ilvl w:val="0"/>
          <w:numId w:val="6"/>
        </w:numPr>
        <w:tabs>
          <w:tab w:val="left" w:pos="1276"/>
        </w:tabs>
        <w:spacing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вдалося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реалізувати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реалізовано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чином;</w:t>
      </w:r>
    </w:p>
    <w:p w:rsidR="00423FD1" w:rsidRDefault="00423FD1" w:rsidP="00423FD1">
      <w:pPr>
        <w:pStyle w:val="a8"/>
        <w:numPr>
          <w:ilvl w:val="0"/>
          <w:numId w:val="6"/>
        </w:numPr>
        <w:tabs>
          <w:tab w:val="left" w:pos="1276"/>
        </w:tabs>
        <w:spacing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опис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проведено, </w:t>
      </w:r>
      <w:proofErr w:type="spellStart"/>
      <w:r>
        <w:rPr>
          <w:rFonts w:ascii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посл</w:t>
      </w:r>
      <w:proofErr w:type="gramEnd"/>
      <w:r>
        <w:rPr>
          <w:rFonts w:ascii="Times New Roman" w:hAnsi="Times New Roman" w:cs="Times New Roman"/>
          <w:sz w:val="28"/>
          <w:szCs w:val="28"/>
        </w:rPr>
        <w:t>ідовність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423FD1" w:rsidRDefault="00423FD1" w:rsidP="00423FD1">
      <w:pPr>
        <w:pStyle w:val="a8"/>
        <w:numPr>
          <w:ilvl w:val="0"/>
          <w:numId w:val="6"/>
        </w:numPr>
        <w:tabs>
          <w:tab w:val="left" w:pos="1276"/>
        </w:tabs>
        <w:spacing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фактичний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термін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реалізації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423FD1" w:rsidRDefault="00423FD1" w:rsidP="00423FD1">
      <w:pPr>
        <w:pStyle w:val="a8"/>
        <w:numPr>
          <w:ilvl w:val="0"/>
          <w:numId w:val="6"/>
        </w:numPr>
        <w:tabs>
          <w:tab w:val="left" w:pos="1276"/>
        </w:tabs>
        <w:spacing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фактичний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бюджет;</w:t>
      </w:r>
    </w:p>
    <w:p w:rsidR="00423FD1" w:rsidRDefault="00423FD1" w:rsidP="00423FD1">
      <w:pPr>
        <w:pStyle w:val="a8"/>
        <w:numPr>
          <w:ilvl w:val="0"/>
          <w:numId w:val="6"/>
        </w:numPr>
        <w:tabs>
          <w:tab w:val="left" w:pos="1276"/>
        </w:tabs>
        <w:spacing w:after="12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фото-звіт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результату.</w:t>
      </w:r>
    </w:p>
    <w:p w:rsidR="00423FD1" w:rsidRDefault="00423FD1" w:rsidP="00423FD1">
      <w:pPr>
        <w:pStyle w:val="a8"/>
        <w:tabs>
          <w:tab w:val="left" w:pos="1260"/>
        </w:tabs>
        <w:spacing w:after="120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3FD1" w:rsidRPr="00423FD1" w:rsidRDefault="00423FD1" w:rsidP="00423FD1">
      <w:pPr>
        <w:pStyle w:val="a8"/>
        <w:tabs>
          <w:tab w:val="left" w:pos="1260"/>
        </w:tabs>
        <w:spacing w:after="120"/>
        <w:ind w:left="0" w:firstLine="720"/>
        <w:jc w:val="both"/>
        <w:rPr>
          <w:b/>
          <w:bCs/>
          <w:sz w:val="28"/>
          <w:szCs w:val="28"/>
          <w:lang w:val="uk-UA"/>
        </w:rPr>
      </w:pPr>
      <w:r w:rsidRPr="00423FD1">
        <w:rPr>
          <w:rFonts w:ascii="Times New Roman" w:hAnsi="Times New Roman" w:cs="Times New Roman"/>
          <w:sz w:val="28"/>
          <w:szCs w:val="28"/>
          <w:lang w:val="uk-UA"/>
        </w:rPr>
        <w:t>10.6 Звіти про стан реалізації та про реалізацію кожного проекту оприлюднюються у електронній системі т</w:t>
      </w:r>
      <w:r w:rsidR="00A843CD">
        <w:rPr>
          <w:rFonts w:ascii="Times New Roman" w:hAnsi="Times New Roman" w:cs="Times New Roman"/>
          <w:sz w:val="28"/>
          <w:szCs w:val="28"/>
          <w:lang w:val="uk-UA"/>
        </w:rPr>
        <w:t xml:space="preserve">а на офіційному сайті </w:t>
      </w:r>
      <w:proofErr w:type="spellStart"/>
      <w:r w:rsidR="00A843CD">
        <w:rPr>
          <w:rFonts w:ascii="Times New Roman" w:hAnsi="Times New Roman" w:cs="Times New Roman"/>
          <w:sz w:val="28"/>
          <w:szCs w:val="28"/>
          <w:lang w:val="uk-UA"/>
        </w:rPr>
        <w:t>Оріхів</w:t>
      </w:r>
      <w:r w:rsidRPr="00423FD1">
        <w:rPr>
          <w:rFonts w:ascii="Times New Roman" w:hAnsi="Times New Roman" w:cs="Times New Roman"/>
          <w:sz w:val="28"/>
          <w:szCs w:val="28"/>
          <w:lang w:val="uk-UA"/>
        </w:rPr>
        <w:t>сь</w:t>
      </w:r>
      <w:r w:rsidR="00A25589">
        <w:rPr>
          <w:rFonts w:ascii="Times New Roman" w:hAnsi="Times New Roman" w:cs="Times New Roman"/>
          <w:sz w:val="28"/>
          <w:szCs w:val="28"/>
          <w:lang w:val="uk-UA"/>
        </w:rPr>
        <w:t>кої</w:t>
      </w:r>
      <w:proofErr w:type="spellEnd"/>
      <w:r w:rsidR="00A25589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</w:t>
      </w:r>
      <w:r w:rsidRPr="00423FD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23FD1" w:rsidRDefault="00423FD1" w:rsidP="00423FD1">
      <w:pPr>
        <w:pStyle w:val="StyleZakonu"/>
        <w:spacing w:before="240" w:after="120" w:line="240" w:lineRule="auto"/>
        <w:ind w:firstLine="72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11. Прикінцеві положення</w:t>
      </w:r>
    </w:p>
    <w:p w:rsidR="00423FD1" w:rsidRDefault="00A06B5B" w:rsidP="00423FD1">
      <w:pPr>
        <w:pStyle w:val="StyleZakonu"/>
        <w:spacing w:after="120" w:line="240" w:lineRule="auto"/>
        <w:ind w:firstLine="720"/>
        <w:rPr>
          <w:sz w:val="28"/>
          <w:szCs w:val="28"/>
        </w:rPr>
      </w:pPr>
      <w:r>
        <w:rPr>
          <w:bCs/>
          <w:sz w:val="28"/>
          <w:szCs w:val="28"/>
        </w:rPr>
        <w:t>11.1</w:t>
      </w:r>
      <w:r w:rsidR="00423FD1">
        <w:rPr>
          <w:bCs/>
          <w:sz w:val="28"/>
          <w:szCs w:val="28"/>
        </w:rPr>
        <w:t>. Процес реалізації Б</w:t>
      </w:r>
      <w:r w:rsidR="00423FD1">
        <w:rPr>
          <w:sz w:val="28"/>
        </w:rPr>
        <w:t xml:space="preserve">юджету участі </w:t>
      </w:r>
      <w:r w:rsidR="00423FD1">
        <w:rPr>
          <w:bCs/>
          <w:sz w:val="28"/>
          <w:szCs w:val="28"/>
        </w:rPr>
        <w:t xml:space="preserve">підлягає моніторингу та щорічному оцінюванню, результати якого можуть використовуватися для </w:t>
      </w:r>
      <w:r w:rsidR="00423FD1">
        <w:rPr>
          <w:bCs/>
          <w:sz w:val="28"/>
          <w:szCs w:val="28"/>
        </w:rPr>
        <w:lastRenderedPageBreak/>
        <w:t>впровадження змін з метою вдосконалення процесу реалізації Б</w:t>
      </w:r>
      <w:r w:rsidR="00423FD1">
        <w:rPr>
          <w:sz w:val="28"/>
        </w:rPr>
        <w:t>юджету участі</w:t>
      </w:r>
      <w:r w:rsidR="00423FD1">
        <w:rPr>
          <w:bCs/>
          <w:sz w:val="28"/>
          <w:szCs w:val="28"/>
        </w:rPr>
        <w:t xml:space="preserve">. </w:t>
      </w:r>
    </w:p>
    <w:p w:rsidR="00423FD1" w:rsidRDefault="00A06B5B" w:rsidP="00423FD1">
      <w:pPr>
        <w:spacing w:line="24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11.2</w:t>
      </w:r>
      <w:r w:rsidR="00423FD1">
        <w:rPr>
          <w:sz w:val="28"/>
          <w:szCs w:val="28"/>
        </w:rPr>
        <w:t xml:space="preserve">. У зв’язку з тим, що Бюджет участі застосовується вперше при формуванні проекту бюджету </w:t>
      </w:r>
      <w:proofErr w:type="spellStart"/>
      <w:r w:rsidR="00E87C27" w:rsidRPr="00A2563A">
        <w:rPr>
          <w:iCs/>
          <w:sz w:val="28"/>
          <w:szCs w:val="28"/>
        </w:rPr>
        <w:t>Оріхівської</w:t>
      </w:r>
      <w:proofErr w:type="spellEnd"/>
      <w:r w:rsidR="00E87C27" w:rsidRPr="00A2563A">
        <w:rPr>
          <w:iCs/>
          <w:sz w:val="28"/>
          <w:szCs w:val="28"/>
        </w:rPr>
        <w:t xml:space="preserve"> об’єднаної територіальної громади</w:t>
      </w:r>
      <w:r w:rsidR="00E87C27">
        <w:rPr>
          <w:sz w:val="28"/>
          <w:szCs w:val="28"/>
        </w:rPr>
        <w:t xml:space="preserve"> на 2019</w:t>
      </w:r>
      <w:r w:rsidR="002C6B5C">
        <w:rPr>
          <w:sz w:val="28"/>
          <w:szCs w:val="28"/>
        </w:rPr>
        <w:t xml:space="preserve"> рік </w:t>
      </w:r>
      <w:proofErr w:type="spellStart"/>
      <w:r w:rsidR="002C6B5C">
        <w:rPr>
          <w:sz w:val="28"/>
          <w:szCs w:val="28"/>
        </w:rPr>
        <w:t>Оріхів</w:t>
      </w:r>
      <w:r w:rsidR="00423FD1">
        <w:rPr>
          <w:sz w:val="28"/>
          <w:szCs w:val="28"/>
        </w:rPr>
        <w:t>ська</w:t>
      </w:r>
      <w:proofErr w:type="spellEnd"/>
      <w:r w:rsidR="00423FD1">
        <w:rPr>
          <w:sz w:val="28"/>
          <w:szCs w:val="28"/>
        </w:rPr>
        <w:t xml:space="preserve"> міська рада щодо цього процесу може встановлювати інші терміни щодо окремих його етапів (процедур), ніж ті, що встановлені цим Положенням.</w:t>
      </w:r>
    </w:p>
    <w:p w:rsidR="004505D4" w:rsidRDefault="004505D4" w:rsidP="00423FD1">
      <w:pPr>
        <w:spacing w:line="240" w:lineRule="atLeast"/>
        <w:ind w:firstLine="720"/>
        <w:jc w:val="both"/>
        <w:rPr>
          <w:sz w:val="28"/>
          <w:szCs w:val="28"/>
        </w:rPr>
      </w:pPr>
    </w:p>
    <w:p w:rsidR="002416A2" w:rsidRDefault="002416A2" w:rsidP="00423FD1">
      <w:pPr>
        <w:spacing w:line="240" w:lineRule="atLeast"/>
        <w:ind w:firstLine="720"/>
        <w:jc w:val="both"/>
        <w:rPr>
          <w:sz w:val="28"/>
          <w:szCs w:val="28"/>
        </w:rPr>
      </w:pPr>
    </w:p>
    <w:p w:rsidR="002416A2" w:rsidRDefault="002416A2" w:rsidP="00423FD1">
      <w:pPr>
        <w:spacing w:line="240" w:lineRule="atLeast"/>
        <w:ind w:firstLine="720"/>
        <w:jc w:val="both"/>
        <w:rPr>
          <w:sz w:val="28"/>
          <w:szCs w:val="28"/>
        </w:rPr>
      </w:pPr>
    </w:p>
    <w:p w:rsidR="00423FD1" w:rsidRDefault="004505D4" w:rsidP="00423FD1">
      <w:pPr>
        <w:pStyle w:val="a6"/>
        <w:tabs>
          <w:tab w:val="left" w:pos="0"/>
          <w:tab w:val="left" w:pos="7920"/>
        </w:tabs>
        <w:spacing w:after="0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олова                                                                             С.М.</w:t>
      </w:r>
      <w:proofErr w:type="spellStart"/>
      <w:r>
        <w:rPr>
          <w:sz w:val="28"/>
          <w:szCs w:val="28"/>
          <w:lang w:val="uk-UA"/>
        </w:rPr>
        <w:t>Герасименко</w:t>
      </w:r>
      <w:proofErr w:type="spellEnd"/>
    </w:p>
    <w:p w:rsidR="003B4057" w:rsidRPr="00423FD1" w:rsidRDefault="003B4057">
      <w:pPr>
        <w:rPr>
          <w:lang w:val="ru-RU"/>
        </w:rPr>
      </w:pPr>
    </w:p>
    <w:sectPr w:rsidR="003B4057" w:rsidRPr="00423FD1" w:rsidSect="004505D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/>
        <w:b w:val="0"/>
        <w:sz w:val="28"/>
        <w:szCs w:val="28"/>
        <w:lang w:val="uk-UA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3060"/>
        </w:tabs>
        <w:ind w:left="3060" w:hanging="1080"/>
      </w:p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1080"/>
      </w:pPr>
    </w:lvl>
    <w:lvl w:ilvl="5">
      <w:start w:val="1"/>
      <w:numFmt w:val="decimal"/>
      <w:lvlText w:val="%1.%2.%3.%4.%5.%6"/>
      <w:lvlJc w:val="left"/>
      <w:pPr>
        <w:tabs>
          <w:tab w:val="num" w:pos="4500"/>
        </w:tabs>
        <w:ind w:left="4500" w:hanging="1440"/>
      </w:pPr>
    </w:lvl>
    <w:lvl w:ilvl="6">
      <w:start w:val="1"/>
      <w:numFmt w:val="decimal"/>
      <w:lvlText w:val="%1.%2.%3.%4.%5.%6.%7"/>
      <w:lvlJc w:val="left"/>
      <w:pPr>
        <w:tabs>
          <w:tab w:val="num" w:pos="5040"/>
        </w:tabs>
        <w:ind w:left="50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5940"/>
        </w:tabs>
        <w:ind w:left="594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6840"/>
        </w:tabs>
        <w:ind w:left="6840" w:hanging="2160"/>
      </w:pPr>
    </w:lvl>
  </w:abstractNum>
  <w:abstractNum w:abstractNumId="1">
    <w:nsid w:val="00000003"/>
    <w:multiLevelType w:val="singleLevel"/>
    <w:tmpl w:val="00000003"/>
    <w:name w:val="WW8Num3"/>
    <w:lvl w:ilvl="0">
      <w:start w:val="5"/>
      <w:numFmt w:val="bullet"/>
      <w:lvlText w:val="-"/>
      <w:lvlJc w:val="left"/>
      <w:pPr>
        <w:tabs>
          <w:tab w:val="num" w:pos="0"/>
        </w:tabs>
        <w:ind w:left="1287" w:hanging="360"/>
      </w:pPr>
      <w:rPr>
        <w:rFonts w:ascii="Times New Roman" w:hAnsi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2"/>
      <w:numFmt w:val="decimal"/>
      <w:lvlText w:val="%1)"/>
      <w:lvlJc w:val="left"/>
      <w:pPr>
        <w:tabs>
          <w:tab w:val="num" w:pos="0"/>
        </w:tabs>
        <w:ind w:left="1069" w:hanging="360"/>
      </w:pPr>
    </w:lvl>
  </w:abstractNum>
  <w:abstractNum w:abstractNumId="3">
    <w:nsid w:val="00000005"/>
    <w:multiLevelType w:val="singleLevel"/>
    <w:tmpl w:val="00000005"/>
    <w:name w:val="WW8Num5"/>
    <w:lvl w:ilvl="0">
      <w:start w:val="5"/>
      <w:numFmt w:val="bullet"/>
      <w:lvlText w:val="-"/>
      <w:lvlJc w:val="left"/>
      <w:pPr>
        <w:tabs>
          <w:tab w:val="num" w:pos="0"/>
        </w:tabs>
        <w:ind w:left="1724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620" w:hanging="720"/>
      </w:pPr>
      <w:rPr>
        <w:b w:val="0"/>
      </w:rPr>
    </w:lvl>
    <w:lvl w:ilvl="2">
      <w:start w:val="5"/>
      <w:numFmt w:val="bullet"/>
      <w:lvlText w:val="-"/>
      <w:lvlJc w:val="left"/>
      <w:pPr>
        <w:tabs>
          <w:tab w:val="num" w:pos="0"/>
        </w:tabs>
        <w:ind w:left="1080" w:hanging="720"/>
      </w:pPr>
      <w:rPr>
        <w:rFonts w:ascii="Times New Roman" w:hAnsi="Times New Roman" w:cs="Wingdings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Courier New" w:hAnsi="Courier New" w:cs="Courier Ne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5">
    <w:nsid w:val="00000007"/>
    <w:multiLevelType w:val="singleLevel"/>
    <w:tmpl w:val="00000007"/>
    <w:name w:val="WW8Num7"/>
    <w:lvl w:ilvl="0">
      <w:start w:val="5"/>
      <w:numFmt w:val="bullet"/>
      <w:lvlText w:val="-"/>
      <w:lvlJc w:val="left"/>
      <w:pPr>
        <w:tabs>
          <w:tab w:val="num" w:pos="0"/>
        </w:tabs>
        <w:ind w:left="1724" w:hanging="360"/>
      </w:pPr>
      <w:rPr>
        <w:rFonts w:ascii="Times New Roman" w:hAnsi="Times New Roman"/>
      </w:r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"/>
    <w:lvlOverride w:ilvl="0">
      <w:startOverride w:val="2"/>
    </w:lvlOverride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61C2"/>
    <w:rsid w:val="000116B5"/>
    <w:rsid w:val="00065186"/>
    <w:rsid w:val="0006676A"/>
    <w:rsid w:val="0007614E"/>
    <w:rsid w:val="00083A49"/>
    <w:rsid w:val="000D5AEF"/>
    <w:rsid w:val="000E0A6D"/>
    <w:rsid w:val="00114B4D"/>
    <w:rsid w:val="00131F60"/>
    <w:rsid w:val="0013586E"/>
    <w:rsid w:val="001B6713"/>
    <w:rsid w:val="00206CE0"/>
    <w:rsid w:val="0022115C"/>
    <w:rsid w:val="00234D1B"/>
    <w:rsid w:val="002416A2"/>
    <w:rsid w:val="00281475"/>
    <w:rsid w:val="0028507A"/>
    <w:rsid w:val="002C5532"/>
    <w:rsid w:val="002C6B5C"/>
    <w:rsid w:val="00302337"/>
    <w:rsid w:val="003070B2"/>
    <w:rsid w:val="00323825"/>
    <w:rsid w:val="00370459"/>
    <w:rsid w:val="00370985"/>
    <w:rsid w:val="00375D73"/>
    <w:rsid w:val="00381F03"/>
    <w:rsid w:val="00391471"/>
    <w:rsid w:val="003A0973"/>
    <w:rsid w:val="003A5AB6"/>
    <w:rsid w:val="003B4057"/>
    <w:rsid w:val="003D5948"/>
    <w:rsid w:val="003E7913"/>
    <w:rsid w:val="00421024"/>
    <w:rsid w:val="00423FD1"/>
    <w:rsid w:val="00431396"/>
    <w:rsid w:val="004505D4"/>
    <w:rsid w:val="004747DD"/>
    <w:rsid w:val="00497AE4"/>
    <w:rsid w:val="004A4F14"/>
    <w:rsid w:val="004D4541"/>
    <w:rsid w:val="004E1D86"/>
    <w:rsid w:val="00580CC3"/>
    <w:rsid w:val="005A0AB4"/>
    <w:rsid w:val="00602DD0"/>
    <w:rsid w:val="00631B01"/>
    <w:rsid w:val="00660D56"/>
    <w:rsid w:val="006E41E7"/>
    <w:rsid w:val="006E6890"/>
    <w:rsid w:val="006F3A9B"/>
    <w:rsid w:val="007939B9"/>
    <w:rsid w:val="007F04A9"/>
    <w:rsid w:val="008163E2"/>
    <w:rsid w:val="00821DC6"/>
    <w:rsid w:val="00851768"/>
    <w:rsid w:val="008723DA"/>
    <w:rsid w:val="008A712B"/>
    <w:rsid w:val="008B72FD"/>
    <w:rsid w:val="008B7F9A"/>
    <w:rsid w:val="008E4E29"/>
    <w:rsid w:val="008F00C5"/>
    <w:rsid w:val="00904EDB"/>
    <w:rsid w:val="009735B1"/>
    <w:rsid w:val="009B13BB"/>
    <w:rsid w:val="009C06F3"/>
    <w:rsid w:val="009D5689"/>
    <w:rsid w:val="009E080B"/>
    <w:rsid w:val="00A06B5B"/>
    <w:rsid w:val="00A25589"/>
    <w:rsid w:val="00A2563A"/>
    <w:rsid w:val="00A843CD"/>
    <w:rsid w:val="00AD273C"/>
    <w:rsid w:val="00BA2C1C"/>
    <w:rsid w:val="00BB5AA3"/>
    <w:rsid w:val="00C50F83"/>
    <w:rsid w:val="00D05616"/>
    <w:rsid w:val="00D445A9"/>
    <w:rsid w:val="00D50F9C"/>
    <w:rsid w:val="00D65035"/>
    <w:rsid w:val="00D761C2"/>
    <w:rsid w:val="00D93580"/>
    <w:rsid w:val="00DA4196"/>
    <w:rsid w:val="00DC758E"/>
    <w:rsid w:val="00E50BD1"/>
    <w:rsid w:val="00E80266"/>
    <w:rsid w:val="00E87C27"/>
    <w:rsid w:val="00EA1C20"/>
    <w:rsid w:val="00ED07A6"/>
    <w:rsid w:val="00ED33CB"/>
    <w:rsid w:val="00EF01C3"/>
    <w:rsid w:val="00F204EF"/>
    <w:rsid w:val="00F305B1"/>
    <w:rsid w:val="00F51C38"/>
    <w:rsid w:val="00F76CD3"/>
    <w:rsid w:val="00F855CF"/>
    <w:rsid w:val="00FA0121"/>
    <w:rsid w:val="00FF5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F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paragraph" w:styleId="3">
    <w:name w:val="heading 3"/>
    <w:basedOn w:val="a"/>
    <w:next w:val="a0"/>
    <w:link w:val="30"/>
    <w:semiHidden/>
    <w:unhideWhenUsed/>
    <w:qFormat/>
    <w:rsid w:val="00423FD1"/>
    <w:pPr>
      <w:tabs>
        <w:tab w:val="num" w:pos="0"/>
      </w:tabs>
      <w:spacing w:before="280" w:after="280"/>
      <w:ind w:left="1080" w:hanging="720"/>
      <w:outlineLvl w:val="2"/>
    </w:pPr>
    <w:rPr>
      <w:b/>
      <w:bCs/>
      <w:sz w:val="27"/>
      <w:szCs w:val="27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semiHidden/>
    <w:rsid w:val="00423FD1"/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paragraph" w:styleId="a0">
    <w:name w:val="Body Text"/>
    <w:basedOn w:val="a"/>
    <w:link w:val="a4"/>
    <w:semiHidden/>
    <w:unhideWhenUsed/>
    <w:rsid w:val="00423FD1"/>
    <w:pPr>
      <w:ind w:right="5471"/>
      <w:jc w:val="both"/>
    </w:pPr>
  </w:style>
  <w:style w:type="character" w:customStyle="1" w:styleId="a4">
    <w:name w:val="Основной текст Знак"/>
    <w:basedOn w:val="a1"/>
    <w:link w:val="a0"/>
    <w:semiHidden/>
    <w:rsid w:val="00423FD1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paragraph" w:styleId="a5">
    <w:name w:val="Normal (Web)"/>
    <w:basedOn w:val="a"/>
    <w:semiHidden/>
    <w:unhideWhenUsed/>
    <w:rsid w:val="00423FD1"/>
    <w:pPr>
      <w:spacing w:before="280" w:after="280"/>
    </w:pPr>
    <w:rPr>
      <w:lang w:val="ru-RU"/>
    </w:rPr>
  </w:style>
  <w:style w:type="paragraph" w:styleId="a6">
    <w:name w:val="Body Text Indent"/>
    <w:basedOn w:val="a"/>
    <w:link w:val="a7"/>
    <w:semiHidden/>
    <w:unhideWhenUsed/>
    <w:rsid w:val="00423FD1"/>
    <w:pPr>
      <w:spacing w:after="120"/>
      <w:ind w:left="283"/>
    </w:pPr>
    <w:rPr>
      <w:lang w:val="ru-RU"/>
    </w:rPr>
  </w:style>
  <w:style w:type="character" w:customStyle="1" w:styleId="a7">
    <w:name w:val="Основной текст с отступом Знак"/>
    <w:basedOn w:val="a1"/>
    <w:link w:val="a6"/>
    <w:semiHidden/>
    <w:rsid w:val="00423FD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8">
    <w:name w:val="List Paragraph"/>
    <w:basedOn w:val="a"/>
    <w:qFormat/>
    <w:rsid w:val="00423FD1"/>
    <w:pPr>
      <w:ind w:left="720"/>
      <w:contextualSpacing/>
    </w:pPr>
    <w:rPr>
      <w:rFonts w:ascii="Calibri" w:eastAsia="Calibri" w:hAnsi="Calibri" w:cs="Calibri"/>
      <w:lang w:val="ru-RU"/>
    </w:rPr>
  </w:style>
  <w:style w:type="paragraph" w:customStyle="1" w:styleId="StyleZakonu">
    <w:name w:val="StyleZakonu"/>
    <w:basedOn w:val="a"/>
    <w:rsid w:val="00423FD1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a9">
    <w:name w:val="a"/>
    <w:basedOn w:val="a"/>
    <w:rsid w:val="00423FD1"/>
    <w:pPr>
      <w:spacing w:before="280" w:after="280"/>
    </w:pPr>
    <w:rPr>
      <w:lang w:val="ru-RU"/>
    </w:rPr>
  </w:style>
  <w:style w:type="paragraph" w:customStyle="1" w:styleId="LO-normal">
    <w:name w:val="LO-normal"/>
    <w:rsid w:val="00423FD1"/>
    <w:pPr>
      <w:suppressAutoHyphens/>
      <w:spacing w:after="0"/>
    </w:pPr>
    <w:rPr>
      <w:rFonts w:ascii="Arial" w:eastAsia="Times New Roman" w:hAnsi="Arial" w:cs="Arial"/>
      <w:color w:val="000000"/>
      <w:lang w:val="en-US" w:eastAsia="zh-CN"/>
    </w:rPr>
  </w:style>
  <w:style w:type="paragraph" w:customStyle="1" w:styleId="newsp">
    <w:name w:val="news_p"/>
    <w:basedOn w:val="a"/>
    <w:rsid w:val="00423FD1"/>
    <w:pPr>
      <w:spacing w:before="280" w:after="280"/>
    </w:pPr>
    <w:rPr>
      <w:lang w:val="ru-RU"/>
    </w:rPr>
  </w:style>
  <w:style w:type="character" w:styleId="aa">
    <w:name w:val="Hyperlink"/>
    <w:basedOn w:val="a1"/>
    <w:uiPriority w:val="99"/>
    <w:unhideWhenUsed/>
    <w:rsid w:val="00BB5A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F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paragraph" w:styleId="3">
    <w:name w:val="heading 3"/>
    <w:basedOn w:val="a"/>
    <w:next w:val="a0"/>
    <w:link w:val="30"/>
    <w:semiHidden/>
    <w:unhideWhenUsed/>
    <w:qFormat/>
    <w:rsid w:val="00423FD1"/>
    <w:pPr>
      <w:tabs>
        <w:tab w:val="num" w:pos="0"/>
      </w:tabs>
      <w:spacing w:before="280" w:after="280"/>
      <w:ind w:left="1080" w:hanging="720"/>
      <w:outlineLvl w:val="2"/>
    </w:pPr>
    <w:rPr>
      <w:b/>
      <w:bCs/>
      <w:sz w:val="27"/>
      <w:szCs w:val="27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semiHidden/>
    <w:rsid w:val="00423FD1"/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paragraph" w:styleId="a0">
    <w:name w:val="Body Text"/>
    <w:basedOn w:val="a"/>
    <w:link w:val="a4"/>
    <w:semiHidden/>
    <w:unhideWhenUsed/>
    <w:rsid w:val="00423FD1"/>
    <w:pPr>
      <w:ind w:right="5471"/>
      <w:jc w:val="both"/>
    </w:pPr>
  </w:style>
  <w:style w:type="character" w:customStyle="1" w:styleId="a4">
    <w:name w:val="Основной текст Знак"/>
    <w:basedOn w:val="a1"/>
    <w:link w:val="a0"/>
    <w:semiHidden/>
    <w:rsid w:val="00423FD1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paragraph" w:styleId="a5">
    <w:name w:val="Normal (Web)"/>
    <w:basedOn w:val="a"/>
    <w:semiHidden/>
    <w:unhideWhenUsed/>
    <w:rsid w:val="00423FD1"/>
    <w:pPr>
      <w:spacing w:before="280" w:after="280"/>
    </w:pPr>
    <w:rPr>
      <w:lang w:val="ru-RU"/>
    </w:rPr>
  </w:style>
  <w:style w:type="paragraph" w:styleId="a6">
    <w:name w:val="Body Text Indent"/>
    <w:basedOn w:val="a"/>
    <w:link w:val="a7"/>
    <w:semiHidden/>
    <w:unhideWhenUsed/>
    <w:rsid w:val="00423FD1"/>
    <w:pPr>
      <w:spacing w:after="120"/>
      <w:ind w:left="283"/>
    </w:pPr>
    <w:rPr>
      <w:lang w:val="ru-RU"/>
    </w:rPr>
  </w:style>
  <w:style w:type="character" w:customStyle="1" w:styleId="a7">
    <w:name w:val="Основной текст с отступом Знак"/>
    <w:basedOn w:val="a1"/>
    <w:link w:val="a6"/>
    <w:semiHidden/>
    <w:rsid w:val="00423FD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8">
    <w:name w:val="List Paragraph"/>
    <w:basedOn w:val="a"/>
    <w:qFormat/>
    <w:rsid w:val="00423FD1"/>
    <w:pPr>
      <w:ind w:left="720"/>
      <w:contextualSpacing/>
    </w:pPr>
    <w:rPr>
      <w:rFonts w:ascii="Calibri" w:eastAsia="Calibri" w:hAnsi="Calibri" w:cs="Calibri"/>
      <w:lang w:val="ru-RU"/>
    </w:rPr>
  </w:style>
  <w:style w:type="paragraph" w:customStyle="1" w:styleId="StyleZakonu">
    <w:name w:val="StyleZakonu"/>
    <w:basedOn w:val="a"/>
    <w:rsid w:val="00423FD1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a9">
    <w:name w:val="a"/>
    <w:basedOn w:val="a"/>
    <w:rsid w:val="00423FD1"/>
    <w:pPr>
      <w:spacing w:before="280" w:after="280"/>
    </w:pPr>
    <w:rPr>
      <w:lang w:val="ru-RU"/>
    </w:rPr>
  </w:style>
  <w:style w:type="paragraph" w:customStyle="1" w:styleId="LO-normal">
    <w:name w:val="LO-normal"/>
    <w:rsid w:val="00423FD1"/>
    <w:pPr>
      <w:suppressAutoHyphens/>
      <w:spacing w:after="0"/>
    </w:pPr>
    <w:rPr>
      <w:rFonts w:ascii="Arial" w:eastAsia="Times New Roman" w:hAnsi="Arial" w:cs="Arial"/>
      <w:color w:val="000000"/>
      <w:lang w:val="en-US" w:eastAsia="zh-CN"/>
    </w:rPr>
  </w:style>
  <w:style w:type="paragraph" w:customStyle="1" w:styleId="newsp">
    <w:name w:val="news_p"/>
    <w:basedOn w:val="a"/>
    <w:rsid w:val="00423FD1"/>
    <w:pPr>
      <w:spacing w:before="280" w:after="280"/>
    </w:pPr>
    <w:rPr>
      <w:lang w:val="ru-RU"/>
    </w:rPr>
  </w:style>
  <w:style w:type="character" w:styleId="aa">
    <w:name w:val="Hyperlink"/>
    <w:basedOn w:val="a1"/>
    <w:uiPriority w:val="99"/>
    <w:unhideWhenUsed/>
    <w:rsid w:val="00BB5AA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4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orsovet_orehov@ukr.ne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ormr.gov.ua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rmr.gov.ua/" TargetMode="External"/><Relationship Id="rId5" Type="http://schemas.openxmlformats.org/officeDocument/2006/relationships/hyperlink" Target="http://ormr.gov.ua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3274</Words>
  <Characters>18665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OTG2</dc:creator>
  <cp:lastModifiedBy>User</cp:lastModifiedBy>
  <cp:revision>22</cp:revision>
  <dcterms:created xsi:type="dcterms:W3CDTF">2018-07-11T13:50:00Z</dcterms:created>
  <dcterms:modified xsi:type="dcterms:W3CDTF">2018-07-23T13:58:00Z</dcterms:modified>
</cp:coreProperties>
</file>