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91F" w:rsidRPr="0061391F" w:rsidRDefault="0061391F" w:rsidP="00E414F6">
      <w:pPr>
        <w:suppressAutoHyphens/>
        <w:spacing w:before="60" w:after="6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              </w:t>
      </w:r>
      <w:r w:rsidRPr="0061391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zh-CN"/>
        </w:rPr>
        <w:t>проект</w:t>
      </w:r>
    </w:p>
    <w:p w:rsidR="0061391F" w:rsidRDefault="0061391F" w:rsidP="00E414F6">
      <w:pPr>
        <w:suppressAutoHyphens/>
        <w:spacing w:before="60" w:after="6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E414F6" w:rsidRPr="005A2F6D" w:rsidRDefault="00E414F6" w:rsidP="00E414F6">
      <w:pPr>
        <w:suppressAutoHyphens/>
        <w:spacing w:before="60" w:after="6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Додаток 1 </w:t>
      </w:r>
    </w:p>
    <w:p w:rsidR="00E414F6" w:rsidRPr="00E414F6" w:rsidRDefault="003C1032" w:rsidP="00E414F6">
      <w:pPr>
        <w:suppressAutoHyphens/>
        <w:spacing w:after="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до рішення   </w:t>
      </w:r>
      <w:r w:rsidR="00E414F6" w:rsidRPr="005A2F6D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сесії</w:t>
      </w:r>
    </w:p>
    <w:p w:rsidR="00E414F6" w:rsidRPr="005A2F6D" w:rsidRDefault="0061391F" w:rsidP="00E414F6">
      <w:pPr>
        <w:suppressAutoHyphens/>
        <w:spacing w:before="60" w:after="6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Оріхів</w:t>
      </w:r>
      <w:r w:rsidR="00E414F6"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ської</w:t>
      </w:r>
      <w:proofErr w:type="spellEnd"/>
      <w:r w:rsidR="00E414F6"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міської ради Запорізької області </w:t>
      </w:r>
    </w:p>
    <w:p w:rsidR="00E414F6" w:rsidRPr="00E414F6" w:rsidRDefault="00E414F6" w:rsidP="00E414F6">
      <w:pPr>
        <w:suppressAutoHyphens/>
        <w:spacing w:before="60" w:after="6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VII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скликання </w:t>
      </w:r>
    </w:p>
    <w:p w:rsidR="00E414F6" w:rsidRPr="0061391F" w:rsidRDefault="0061391F" w:rsidP="00E414F6">
      <w:pPr>
        <w:suppressAutoHyphens/>
        <w:spacing w:before="60" w:after="6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від </w:t>
      </w:r>
      <w:r w:rsidR="007A2FE4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         </w:t>
      </w:r>
      <w:r w:rsidR="00E414F6"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№ </w:t>
      </w:r>
    </w:p>
    <w:p w:rsidR="00E414F6" w:rsidRPr="00E414F6" w:rsidRDefault="00E414F6" w:rsidP="00E414F6">
      <w:pPr>
        <w:suppressAutoHyphens/>
        <w:spacing w:before="60" w:after="60" w:line="240" w:lineRule="auto"/>
        <w:ind w:left="4140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E414F6" w:rsidRPr="00E414F6" w:rsidRDefault="00E414F6" w:rsidP="00E414F6">
      <w:pPr>
        <w:suppressAutoHyphens/>
        <w:spacing w:before="60" w:after="60" w:line="240" w:lineRule="auto"/>
        <w:ind w:left="4140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E414F6" w:rsidRPr="00D73472" w:rsidRDefault="00E414F6" w:rsidP="00D7347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zh-CN"/>
        </w:rPr>
      </w:pPr>
      <w:bookmarkStart w:id="0" w:name="128"/>
      <w:bookmarkEnd w:id="0"/>
      <w:r w:rsidRPr="00D73472">
        <w:rPr>
          <w:rFonts w:ascii="Times New Roman" w:eastAsia="Times New Roman" w:hAnsi="Times New Roman" w:cs="Times New Roman"/>
          <w:sz w:val="32"/>
          <w:szCs w:val="32"/>
          <w:lang w:val="uk-UA" w:eastAsia="zh-CN"/>
        </w:rPr>
        <w:t>ПРОГРАМА</w:t>
      </w:r>
    </w:p>
    <w:p w:rsidR="00E414F6" w:rsidRPr="00D73472" w:rsidRDefault="00E414F6" w:rsidP="00D7347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zh-CN"/>
        </w:rPr>
      </w:pPr>
      <w:r w:rsidRPr="00D73472">
        <w:rPr>
          <w:rFonts w:ascii="Times New Roman" w:eastAsia="Times New Roman" w:hAnsi="Times New Roman" w:cs="Times New Roman"/>
          <w:sz w:val="32"/>
          <w:szCs w:val="32"/>
          <w:lang w:val="uk-UA" w:eastAsia="zh-CN"/>
        </w:rPr>
        <w:t>реалізації громадського бюджету</w:t>
      </w:r>
    </w:p>
    <w:p w:rsidR="00E414F6" w:rsidRPr="00D73472" w:rsidRDefault="00E414F6" w:rsidP="00D7347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zh-CN"/>
        </w:rPr>
      </w:pPr>
      <w:r w:rsidRPr="00D73472">
        <w:rPr>
          <w:rFonts w:ascii="Times New Roman" w:eastAsia="Times New Roman" w:hAnsi="Times New Roman" w:cs="Times New Roman"/>
          <w:sz w:val="32"/>
          <w:szCs w:val="32"/>
          <w:lang w:val="uk-UA" w:eastAsia="zh-CN"/>
        </w:rPr>
        <w:t xml:space="preserve">(бюджету участі, </w:t>
      </w:r>
      <w:proofErr w:type="spellStart"/>
      <w:r w:rsidRPr="00D73472">
        <w:rPr>
          <w:rFonts w:ascii="Times New Roman" w:eastAsia="Times New Roman" w:hAnsi="Times New Roman" w:cs="Times New Roman"/>
          <w:sz w:val="32"/>
          <w:szCs w:val="32"/>
          <w:lang w:val="uk-UA" w:eastAsia="zh-CN"/>
        </w:rPr>
        <w:t>партиципаторного</w:t>
      </w:r>
      <w:proofErr w:type="spellEnd"/>
      <w:r w:rsidRPr="00D73472">
        <w:rPr>
          <w:rFonts w:ascii="Times New Roman" w:eastAsia="Times New Roman" w:hAnsi="Times New Roman" w:cs="Times New Roman"/>
          <w:sz w:val="32"/>
          <w:szCs w:val="32"/>
          <w:lang w:val="uk-UA" w:eastAsia="zh-CN"/>
        </w:rPr>
        <w:t xml:space="preserve"> бюджету)</w:t>
      </w:r>
    </w:p>
    <w:p w:rsidR="00D73472" w:rsidRDefault="0061391F" w:rsidP="00D73472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D73472">
        <w:rPr>
          <w:rFonts w:ascii="Times New Roman" w:eastAsia="Times New Roman" w:hAnsi="Times New Roman" w:cs="Times New Roman"/>
          <w:sz w:val="32"/>
          <w:szCs w:val="32"/>
          <w:lang w:val="uk-UA" w:eastAsia="zh-CN"/>
        </w:rPr>
        <w:t xml:space="preserve">на території </w:t>
      </w:r>
      <w:r w:rsidR="00E414F6" w:rsidRPr="00D73472">
        <w:rPr>
          <w:rFonts w:ascii="Times New Roman" w:eastAsia="Times New Roman" w:hAnsi="Times New Roman" w:cs="Times New Roman"/>
          <w:sz w:val="32"/>
          <w:szCs w:val="32"/>
          <w:lang w:val="uk-UA" w:eastAsia="zh-CN"/>
        </w:rPr>
        <w:t xml:space="preserve"> </w:t>
      </w:r>
      <w:proofErr w:type="spellStart"/>
      <w:r w:rsidR="00D73472" w:rsidRPr="00D7347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Оріхівської</w:t>
      </w:r>
      <w:proofErr w:type="spellEnd"/>
      <w:r w:rsidR="00D73472" w:rsidRPr="00D7347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об’єднаної територіальної громади </w:t>
      </w:r>
    </w:p>
    <w:p w:rsidR="00D73472" w:rsidRPr="00D73472" w:rsidRDefault="0089128D" w:rsidP="00D73472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на 2018</w:t>
      </w:r>
      <w:r w:rsidR="00B4015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-2023</w:t>
      </w:r>
      <w:r w:rsidR="00D73472" w:rsidRPr="00D7347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роки</w:t>
      </w:r>
    </w:p>
    <w:p w:rsidR="00E414F6" w:rsidRPr="00E414F6" w:rsidRDefault="00E414F6" w:rsidP="00E414F6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E414F6" w:rsidRPr="008258FD" w:rsidRDefault="008258FD" w:rsidP="008258FD">
      <w:pPr>
        <w:tabs>
          <w:tab w:val="left" w:pos="993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 xml:space="preserve">1. </w:t>
      </w:r>
      <w:r w:rsidR="00E414F6" w:rsidRPr="008258FD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 xml:space="preserve">Обґрунтування здійснення програми </w:t>
      </w:r>
    </w:p>
    <w:p w:rsidR="00E414F6" w:rsidRPr="00E414F6" w:rsidRDefault="00E414F6" w:rsidP="00E414F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eastAsia="zh-CN"/>
        </w:rPr>
        <w:t>У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сучасному громадянському суспільстві зросла </w:t>
      </w:r>
      <w:proofErr w:type="gramStart"/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соц</w:t>
      </w:r>
      <w:proofErr w:type="gramEnd"/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іальна активність людей та з’явились активісти, які мають бажання долучатись до вирішення проблем суспільства. Зокрема у людей, які пос</w:t>
      </w:r>
      <w:r w:rsidR="0027525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тійно проживають на території </w:t>
      </w:r>
      <w:proofErr w:type="spellStart"/>
      <w:r w:rsidR="00275253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Оріхівської</w:t>
      </w:r>
      <w:proofErr w:type="spellEnd"/>
      <w:r w:rsidR="00E168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75253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об’єднаної </w:t>
      </w:r>
      <w:r w:rsidR="00E168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75253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територіальної</w:t>
      </w:r>
      <w:r w:rsidR="00E168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75253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громади</w:t>
      </w:r>
      <w:r w:rsidR="00E168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bookmarkStart w:id="1" w:name="_GoBack"/>
      <w:bookmarkEnd w:id="1"/>
      <w:r w:rsid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(м. </w:t>
      </w:r>
      <w:proofErr w:type="spellStart"/>
      <w:r w:rsid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Оріхів</w:t>
      </w:r>
      <w:proofErr w:type="spellEnd"/>
      <w:r w:rsid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с. Копані, с. Мирне, </w:t>
      </w:r>
      <w:r w:rsidR="00E168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с. </w:t>
      </w:r>
      <w:proofErr w:type="spellStart"/>
      <w:r w:rsidR="00E168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Нестерянка</w:t>
      </w:r>
      <w:proofErr w:type="spellEnd"/>
      <w:r w:rsidR="00E168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с.</w:t>
      </w:r>
      <w:r w:rsidR="00E168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Новоандріївка</w:t>
      </w:r>
      <w:proofErr w:type="spellEnd"/>
      <w:r w:rsid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E168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с. </w:t>
      </w:r>
      <w:proofErr w:type="spellStart"/>
      <w:r w:rsidR="00E168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Щербаки</w:t>
      </w:r>
      <w:proofErr w:type="spellEnd"/>
      <w:r w:rsidR="00E168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с. </w:t>
      </w:r>
      <w:proofErr w:type="spellStart"/>
      <w:r w:rsid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Новоданилівка</w:t>
      </w:r>
      <w:proofErr w:type="spellEnd"/>
      <w:r w:rsid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с.</w:t>
      </w:r>
      <w:r w:rsidR="00E168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Новопавлівка</w:t>
      </w:r>
      <w:proofErr w:type="spellEnd"/>
      <w:r w:rsid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, виникають ідеї</w:t>
      </w:r>
      <w:r w:rsidR="0089128D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, як покращити своє село, місто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чи вулицю. </w:t>
      </w:r>
    </w:p>
    <w:p w:rsidR="00E414F6" w:rsidRPr="00E414F6" w:rsidRDefault="00E414F6" w:rsidP="00E414F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В той же час чинне законодавство не дає чітких орієнтирів щодо залучення громадян до процесів місцевого управління та формування бюджету, хоча й пропонує деякі механізми, які можуть бути</w:t>
      </w: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застосовані при залученні громадських активістів до процесів управління на місцях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(громадські слухання, громадські ради, місцеві ініціативи)</w:t>
      </w: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. </w:t>
      </w:r>
    </w:p>
    <w:p w:rsidR="00E414F6" w:rsidRPr="00E414F6" w:rsidRDefault="00E414F6" w:rsidP="00E414F6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>Таким чином, соціальна активність сус</w:t>
      </w:r>
      <w:r w:rsidR="008912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пільства вимагає від  </w:t>
      </w:r>
      <w:proofErr w:type="spellStart"/>
      <w:r w:rsidR="008912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>Оріхів</w:t>
      </w: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>ської</w:t>
      </w:r>
      <w:proofErr w:type="spellEnd"/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міської ради створення дієвих інструментів співпраці з власною громадою та </w:t>
      </w:r>
      <w:proofErr w:type="spellStart"/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>долучення</w:t>
      </w:r>
      <w:proofErr w:type="spellEnd"/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громадськості до вирішення місцевих проблем. </w:t>
      </w:r>
    </w:p>
    <w:p w:rsidR="00E414F6" w:rsidRPr="00E414F6" w:rsidRDefault="00E414F6" w:rsidP="00E414F6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Найбільш вдалим світовим досвідом щодо технології залучення громадян до процесу вироблення та прийняття рішень є використання громадського бюджету (бюджету </w:t>
      </w:r>
      <w:r w:rsidR="008912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>участі</w:t>
      </w:r>
      <w:r w:rsidR="000809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, </w:t>
      </w:r>
      <w:proofErr w:type="spellStart"/>
      <w:r w:rsidR="000809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>партиципаторного</w:t>
      </w:r>
      <w:proofErr w:type="spellEnd"/>
      <w:r w:rsidR="000809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бюджету</w:t>
      </w: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) на місцевому рівні. </w:t>
      </w:r>
    </w:p>
    <w:p w:rsidR="00650141" w:rsidRDefault="00E414F6" w:rsidP="00650141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Саме методологія </w:t>
      </w:r>
      <w:proofErr w:type="spellStart"/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>партиципаторного</w:t>
      </w:r>
      <w:proofErr w:type="spellEnd"/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бюджетування як форма прямої демократії, що визначається як відкритий процес дискусії та прийняття рішень, в якому кожен мешканець населеного пункту має можливість подати власну пропозицію та шляхом голосування вирішити, у який спосіб витрачати частину місцевого бюджету є основою реалізації громадського бюджету (бю</w:t>
      </w:r>
      <w:r w:rsidR="0027525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джету участі) </w:t>
      </w:r>
      <w:proofErr w:type="spellStart"/>
      <w:r w:rsidR="00275253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Оріхівської</w:t>
      </w:r>
      <w:proofErr w:type="spellEnd"/>
      <w:r w:rsidR="00275253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об’єднаної територіальної громади</w:t>
      </w: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. </w:t>
      </w:r>
    </w:p>
    <w:p w:rsidR="001A0461" w:rsidRDefault="00E414F6" w:rsidP="001A0461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Таким чином, затвердження Програми реалізації громадського бюджету (бюджету </w:t>
      </w:r>
      <w:r w:rsidR="008912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>участі</w:t>
      </w:r>
      <w:r w:rsidR="00E62DA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, </w:t>
      </w:r>
      <w:proofErr w:type="spellStart"/>
      <w:r w:rsidR="00E62DA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>партиципарного</w:t>
      </w:r>
      <w:proofErr w:type="spellEnd"/>
      <w:r w:rsidR="00E62DA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бюджету</w:t>
      </w: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) </w:t>
      </w:r>
      <w:r w:rsidR="0065014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на території </w:t>
      </w:r>
      <w:proofErr w:type="spellStart"/>
      <w:r w:rsidR="00650141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Оріхівської</w:t>
      </w:r>
      <w:proofErr w:type="spellEnd"/>
      <w:r w:rsidR="00650141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об’єднаної територіальної </w:t>
      </w:r>
      <w:r w:rsidR="001A04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50141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громади</w:t>
      </w:r>
      <w:r w:rsidR="00650141"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</w:t>
      </w:r>
      <w:r w:rsidR="001A04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</w:t>
      </w:r>
      <w:r w:rsidR="008912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>2018</w:t>
      </w:r>
      <w:r w:rsidR="006501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</w:t>
      </w:r>
      <w:r w:rsidR="008B15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>–</w:t>
      </w:r>
      <w:r w:rsidR="00B4015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2023</w:t>
      </w:r>
      <w:r w:rsidR="008B15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</w:t>
      </w: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роки </w:t>
      </w:r>
      <w:r w:rsidR="001A04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</w:t>
      </w: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>сприятиме</w:t>
      </w:r>
      <w:r w:rsidR="001A04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</w:t>
      </w: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залученню </w:t>
      </w:r>
      <w:r w:rsidR="001A04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</w:t>
      </w: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>громадян</w:t>
      </w:r>
      <w:r w:rsidR="001A04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</w:t>
      </w: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до </w:t>
      </w:r>
    </w:p>
    <w:p w:rsidR="001A0461" w:rsidRDefault="001A0461" w:rsidP="00650141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</w:pPr>
    </w:p>
    <w:p w:rsidR="00E414F6" w:rsidRPr="00E414F6" w:rsidRDefault="00E414F6" w:rsidP="009A43F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бюджетного процесу, запровадженню процесу демократичного обговорення та прийняття рішень, у якому звичайні люди вирішуватимуть, як розподілити частину бюджету </w:t>
      </w:r>
      <w:proofErr w:type="spellStart"/>
      <w:r w:rsidR="005B7C9B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Оріхівської</w:t>
      </w:r>
      <w:proofErr w:type="spellEnd"/>
      <w:r w:rsidR="005B7C9B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об’єднаної територіальної громади</w:t>
      </w:r>
      <w:r w:rsidRPr="00E414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  <w:t xml:space="preserve"> та допоможе зміцнити довіру громадян до місцевої влади.</w:t>
      </w:r>
    </w:p>
    <w:p w:rsidR="00E414F6" w:rsidRPr="00E414F6" w:rsidRDefault="00E414F6" w:rsidP="00E414F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Вирішення проблеми здійснюється шляхом розроблення механізму взаємодії ст</w:t>
      </w:r>
      <w:r w:rsidR="008B153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руктурних підрозділів  </w:t>
      </w:r>
      <w:proofErr w:type="spellStart"/>
      <w:r w:rsidR="008B153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Оріхів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ської</w:t>
      </w:r>
      <w:proofErr w:type="spellEnd"/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міської ради та громадян в бюджетному процесі, залучаючи населення до процесу прийняття рішень на місцевому рівні та розв’язуючи найбільш нагальні проблеми міста.</w:t>
      </w:r>
    </w:p>
    <w:p w:rsidR="00E414F6" w:rsidRPr="00EA6857" w:rsidRDefault="00EA6857" w:rsidP="00EA6857">
      <w:pPr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bookmarkStart w:id="2" w:name="95"/>
      <w:bookmarkStart w:id="3" w:name="96"/>
      <w:bookmarkEnd w:id="2"/>
      <w:bookmarkEnd w:id="3"/>
      <w:r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 xml:space="preserve">2. </w:t>
      </w:r>
      <w:r w:rsidR="00E414F6" w:rsidRPr="00EA6857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>Мета Програми</w:t>
      </w:r>
    </w:p>
    <w:p w:rsidR="00E414F6" w:rsidRPr="00E414F6" w:rsidRDefault="00E414F6" w:rsidP="00E414F6">
      <w:pPr>
        <w:suppressAutoHyphens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Метою Програми є створення та запровадження ефективної системи взаємодії влади та громадськості в бюджетному процесі для задоволення п</w:t>
      </w:r>
      <w:r w:rsidR="008B153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отреб мешканців </w:t>
      </w:r>
      <w:proofErr w:type="spellStart"/>
      <w:r w:rsidR="00EA6857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Оріхівської</w:t>
      </w:r>
      <w:proofErr w:type="spellEnd"/>
      <w:r w:rsidR="00EA6857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об’єднаної територіальної громади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.</w:t>
      </w:r>
    </w:p>
    <w:p w:rsidR="00E414F6" w:rsidRPr="00EA6857" w:rsidRDefault="00EA6857" w:rsidP="00EA6857">
      <w:pPr>
        <w:tabs>
          <w:tab w:val="left" w:pos="993"/>
        </w:tabs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bookmarkStart w:id="4" w:name="97"/>
      <w:bookmarkStart w:id="5" w:name="98"/>
      <w:bookmarkEnd w:id="4"/>
      <w:bookmarkEnd w:id="5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 xml:space="preserve">3. </w:t>
      </w:r>
      <w:r w:rsidR="00E414F6" w:rsidRPr="00EA68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>Завдання Програми</w:t>
      </w:r>
    </w:p>
    <w:p w:rsidR="00E414F6" w:rsidRPr="00E414F6" w:rsidRDefault="00E414F6" w:rsidP="00E414F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Основними завданнями Програми є:</w:t>
      </w:r>
    </w:p>
    <w:p w:rsidR="00E414F6" w:rsidRPr="00E414F6" w:rsidRDefault="00E414F6" w:rsidP="00E414F6">
      <w:pPr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Подання проектів.</w:t>
      </w:r>
    </w:p>
    <w:p w:rsidR="00E414F6" w:rsidRPr="00E414F6" w:rsidRDefault="00E414F6" w:rsidP="00E414F6">
      <w:pPr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Аналіз пропозицій.</w:t>
      </w:r>
    </w:p>
    <w:p w:rsidR="00E414F6" w:rsidRPr="00E414F6" w:rsidRDefault="00E414F6" w:rsidP="00E414F6">
      <w:pPr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Визначення проектів-переможців.</w:t>
      </w:r>
    </w:p>
    <w:p w:rsidR="00E414F6" w:rsidRPr="00E414F6" w:rsidRDefault="00E414F6" w:rsidP="00E414F6">
      <w:pPr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Реалізація проектів-переможців.</w:t>
      </w:r>
    </w:p>
    <w:p w:rsidR="00E414F6" w:rsidRPr="00E414F6" w:rsidRDefault="00E414F6" w:rsidP="00E414F6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</w:p>
    <w:p w:rsidR="00E414F6" w:rsidRPr="00E414F6" w:rsidRDefault="00871BDB" w:rsidP="00871BDB">
      <w:pPr>
        <w:tabs>
          <w:tab w:val="left" w:pos="993"/>
          <w:tab w:val="left" w:pos="831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>4.</w:t>
      </w:r>
      <w:r w:rsidR="00E414F6" w:rsidRPr="00E414F6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>План заходів щодо реалізації завдань Програми</w:t>
      </w:r>
    </w:p>
    <w:tbl>
      <w:tblPr>
        <w:tblW w:w="10718" w:type="dxa"/>
        <w:tblInd w:w="-262" w:type="dxa"/>
        <w:tblLayout w:type="fixed"/>
        <w:tblLook w:val="0000"/>
      </w:tblPr>
      <w:tblGrid>
        <w:gridCol w:w="540"/>
        <w:gridCol w:w="3941"/>
        <w:gridCol w:w="3402"/>
        <w:gridCol w:w="1701"/>
        <w:gridCol w:w="1134"/>
      </w:tblGrid>
      <w:tr w:rsidR="00804B6C" w:rsidRPr="00E414F6" w:rsidTr="00804B6C">
        <w:trPr>
          <w:trHeight w:val="604"/>
          <w:tblHeader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№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п/п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Зміст заходів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Виконавці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Термін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виконання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804B6C">
            <w:pPr>
              <w:tabs>
                <w:tab w:val="left" w:pos="884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в т.ч.       у 2018 році</w:t>
            </w:r>
          </w:p>
        </w:tc>
      </w:tr>
      <w:tr w:rsidR="00804B6C" w:rsidRPr="00E414F6" w:rsidTr="00804B6C">
        <w:trPr>
          <w:trHeight w:val="276"/>
          <w:tblHeader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1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804B6C">
            <w:pPr>
              <w:tabs>
                <w:tab w:val="left" w:pos="884"/>
              </w:tabs>
              <w:suppressAutoHyphens/>
              <w:spacing w:after="0" w:line="240" w:lineRule="auto"/>
              <w:ind w:right="5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</w:p>
        </w:tc>
      </w:tr>
      <w:tr w:rsidR="00804B6C" w:rsidRPr="00E414F6" w:rsidTr="00804B6C">
        <w:trPr>
          <w:trHeight w:val="210"/>
        </w:trPr>
        <w:tc>
          <w:tcPr>
            <w:tcW w:w="95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zh-CN"/>
              </w:rPr>
              <w:t xml:space="preserve">Завдання 1. </w:t>
            </w:r>
            <w:r w:rsidRPr="00E414F6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uk-UA" w:eastAsia="zh-CN"/>
              </w:rPr>
              <w:t>Подання пропозицій (проектів)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804B6C">
            <w:pPr>
              <w:tabs>
                <w:tab w:val="left" w:pos="884"/>
              </w:tabs>
              <w:suppressAutoHyphens/>
              <w:spacing w:after="0" w:line="240" w:lineRule="auto"/>
              <w:ind w:right="57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zh-CN"/>
              </w:rPr>
            </w:pP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1.1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Інформаційна кампанія 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одо ознайомлення мешканців громади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з основними принципами та можливостями громадського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учасницького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) бюджетування, вимогами до подання проектів та заохочення мешканців до подання пропозицій.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Комісія з питань громадського (бюджету учас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ті</w:t>
            </w:r>
            <w:r w:rsidR="00E62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, </w:t>
            </w:r>
            <w:proofErr w:type="spellStart"/>
            <w:r w:rsidR="00E62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партиципарного</w:t>
            </w:r>
            <w:proofErr w:type="spellEnd"/>
            <w:r w:rsidR="00E62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бюджету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) бюджету на території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Оріхівської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об’єднаної територіальної громади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(далі – Комісія з питань Бюджету участі)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та уповноважений робочий орган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Протягом строку дії Програми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804B6C">
            <w:pPr>
              <w:tabs>
                <w:tab w:val="left" w:pos="884"/>
              </w:tabs>
              <w:suppressAutoHyphens/>
              <w:spacing w:after="0" w:line="240" w:lineRule="auto"/>
              <w:ind w:right="5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1.2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Подання пропозицій (проектів) за формою згідно з додатком 1 до Положення:</w:t>
            </w:r>
          </w:p>
          <w:p w:rsidR="00804B6C" w:rsidRPr="000E6942" w:rsidRDefault="00804B6C" w:rsidP="000E6942">
            <w:pPr>
              <w:pStyle w:val="a6"/>
              <w:numPr>
                <w:ilvl w:val="0"/>
                <w:numId w:val="12"/>
              </w:numPr>
              <w:tabs>
                <w:tab w:val="left" w:pos="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zh-CN"/>
              </w:rPr>
            </w:pPr>
            <w:r w:rsidRPr="000E694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за адресою: </w:t>
            </w:r>
            <w:r w:rsidRPr="000E69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 xml:space="preserve">м. </w:t>
            </w:r>
            <w:proofErr w:type="spellStart"/>
            <w:r w:rsidRPr="000E69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zh-CN"/>
              </w:rPr>
              <w:t>Оріхів</w:t>
            </w:r>
            <w:proofErr w:type="spellEnd"/>
            <w:r w:rsidRPr="000E69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 xml:space="preserve">, 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zh-CN"/>
              </w:rPr>
              <w:t xml:space="preserve">      </w:t>
            </w:r>
            <w:proofErr w:type="spellStart"/>
            <w:r w:rsidRPr="00E414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>вул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Шевченка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zh-CN"/>
              </w:rPr>
              <w:t>11</w:t>
            </w:r>
            <w:r w:rsidRPr="00E414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zh-CN"/>
              </w:rPr>
              <w:t>;</w:t>
            </w:r>
          </w:p>
          <w:p w:rsidR="00804B6C" w:rsidRPr="00E414F6" w:rsidRDefault="005D676B" w:rsidP="005D676B">
            <w:pPr>
              <w:pStyle w:val="a6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zh-CN"/>
              </w:rPr>
              <w:t xml:space="preserve"> в пунктах супроводу.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Учасники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D46507" w:rsidRDefault="00804B6C" w:rsidP="005D676B">
            <w:pPr>
              <w:suppressAutoHyphens/>
              <w:spacing w:after="0" w:line="240" w:lineRule="auto"/>
              <w:ind w:left="-108" w:right="-108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D465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Щороку протягом 45 календарних днів з 1 березня року, що передує плановому </w:t>
            </w:r>
          </w:p>
          <w:p w:rsidR="00804B6C" w:rsidRPr="00D46507" w:rsidRDefault="00804B6C" w:rsidP="00225B43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D46507" w:rsidRDefault="005D676B" w:rsidP="005D676B">
            <w:pPr>
              <w:tabs>
                <w:tab w:val="left" w:pos="884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D465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До 25 вересня</w:t>
            </w: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1.3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D46507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D465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Створення переліку поданих пропозицій (проектів) та їх сканування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D46507" w:rsidRDefault="00D46507" w:rsidP="00D4650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D465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Відділ бюджетних відносин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D46507" w:rsidRDefault="00804B6C" w:rsidP="00D46507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465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Протягом 5 робочих днів після закінчення терміну </w:t>
            </w:r>
            <w:r w:rsidRPr="00D465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>подання проектів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D46507" w:rsidRDefault="00D46507" w:rsidP="00D46507">
            <w:pPr>
              <w:tabs>
                <w:tab w:val="left" w:pos="884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D4650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>29 вересня</w:t>
            </w:r>
          </w:p>
        </w:tc>
      </w:tr>
      <w:tr w:rsidR="00804B6C" w:rsidRPr="00E414F6" w:rsidTr="00804B6C">
        <w:trPr>
          <w:trHeight w:val="276"/>
        </w:trPr>
        <w:tc>
          <w:tcPr>
            <w:tcW w:w="95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zh-CN"/>
              </w:rPr>
              <w:lastRenderedPageBreak/>
              <w:t xml:space="preserve">Завдання 2. </w:t>
            </w:r>
            <w:r w:rsidRPr="00E414F6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uk-UA" w:eastAsia="zh-CN"/>
              </w:rPr>
              <w:t>Аналіз пропозицій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804B6C">
            <w:pPr>
              <w:tabs>
                <w:tab w:val="left" w:pos="884"/>
              </w:tabs>
              <w:suppressAutoHyphens/>
              <w:spacing w:after="0" w:line="240" w:lineRule="auto"/>
              <w:ind w:right="57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zh-CN"/>
              </w:rPr>
            </w:pP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2.1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Перевірка повноти та правильності заповнення бланку пропозицій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(проекту) та передача до відділів 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Оріхівської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міської ради, до повноважень яких відноситься реалізація проектів відповідно до норм Положення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F24B59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F24B5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Уповноважений робочий орган</w:t>
            </w:r>
          </w:p>
          <w:p w:rsidR="00804B6C" w:rsidRPr="007A7761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uk-UA"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Протягом 5 робочих днів після закінчення створення переліку поданих проектів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F24B59" w:rsidP="00F24B59">
            <w:pPr>
              <w:tabs>
                <w:tab w:val="left" w:pos="884"/>
                <w:tab w:val="left" w:pos="918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29 вересня</w:t>
            </w: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2.2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Розміщення </w:t>
            </w:r>
            <w:proofErr w:type="spellStart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відсканованих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пропозицій (проектів)  (за винятком інформації про персональні дані та на розповсюдження якої автори не дали своєї згоди) на сайті </w:t>
            </w:r>
          </w:p>
          <w:p w:rsidR="00804B6C" w:rsidRPr="008A5E7D" w:rsidRDefault="001D24F7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hyperlink r:id="rId7" w:history="1">
              <w:r w:rsidR="00066611" w:rsidRPr="00D504E3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en-US" w:eastAsia="zh-CN"/>
                </w:rPr>
                <w:t>http://ormr.gov.ua/</w:t>
              </w:r>
            </w:hyperlink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7A7761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uk-UA" w:eastAsia="zh-CN"/>
              </w:rPr>
            </w:pPr>
            <w:r w:rsidRPr="00F24B5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Уповноважений робочий орган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Протягом 3 робочих днів після закінчення створення переліку поданих проектів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D33CDD" w:rsidP="00D33CDD">
            <w:pPr>
              <w:tabs>
                <w:tab w:val="left" w:pos="884"/>
                <w:tab w:val="left" w:pos="918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2 жовтня</w:t>
            </w: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2.3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Передача </w:t>
            </w:r>
            <w:proofErr w:type="spellStart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відсканованих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перевіре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них пропозицій (проектів)  до відділів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Оріхівської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міської ради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7A7761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yellow"/>
                <w:lang w:val="uk-UA" w:eastAsia="zh-CN"/>
              </w:rPr>
            </w:pPr>
            <w:r w:rsidRPr="00EA59A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Уповноважений робочий орган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3"/>
                <w:szCs w:val="23"/>
                <w:lang w:val="uk-UA" w:eastAsia="zh-CN"/>
              </w:rPr>
              <w:t>Протягом 3 робочих днів після перевірки заповнення бланку-пропозицій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EA59A5" w:rsidP="00D33CDD">
            <w:pPr>
              <w:tabs>
                <w:tab w:val="left" w:pos="884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uk-UA" w:eastAsia="zh-CN"/>
              </w:rPr>
              <w:t>2 жовтня</w:t>
            </w: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2.4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Здійснення аналізу поданих пропозицій (проектів) за результатами яких заповнюється Бланк-аналізу пропозицій (проекту), які передаються до </w:t>
            </w:r>
            <w:r w:rsidRPr="00B74B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уповноваженого робочого органу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Відділи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Оріхів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ської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міської ради, до повноважень яких відноситься реалізація проектів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Протягом 35 календарних днів з дати отримання проектів                (у виключних випадках  термін аналізу проектів може бути продовжено до 40 календарних днів)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B74BD3" w:rsidP="00B74BD3">
            <w:pPr>
              <w:tabs>
                <w:tab w:val="left" w:pos="884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10 жовтня</w:t>
            </w: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2.5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Узагальнення бланків - аналізу пропозицій, створення переліків проектів, які отримали негативну та позитивну оцінки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3351CC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uk-UA" w:eastAsia="zh-CN"/>
              </w:rPr>
            </w:pPr>
            <w:r w:rsidRPr="00EC2C2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Уповноважений робочий орган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Протягом 5 робочих днів після отримання останнього бланку - аналізу пропозицій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EC2C2C" w:rsidP="00EC2C2C">
            <w:pPr>
              <w:tabs>
                <w:tab w:val="left" w:pos="884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13 жовтня</w:t>
            </w: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2.6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Остаточне визначення проектів, які 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>допускаються до голосування, проведення жеребкування щодо визначення порядкового номера проекту у переліку проектів, які допускаються до голосування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 xml:space="preserve">Комісія з питань Бюджету 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 xml:space="preserve">участі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 xml:space="preserve">Протягом 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>3 робочих днів після остаточного визначення проектів, які допускаються до голосування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4C0531" w:rsidP="004C0531">
            <w:pPr>
              <w:tabs>
                <w:tab w:val="left" w:pos="884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 xml:space="preserve">16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>жовтня</w:t>
            </w: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>2.7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Розміщення на сайті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Оріхівської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міської ради:</w:t>
            </w:r>
          </w:p>
          <w:p w:rsidR="00804B6C" w:rsidRPr="00E414F6" w:rsidRDefault="00804B6C" w:rsidP="00E414F6">
            <w:pPr>
              <w:numPr>
                <w:ilvl w:val="0"/>
                <w:numId w:val="1"/>
              </w:numPr>
              <w:tabs>
                <w:tab w:val="left" w:pos="-108"/>
              </w:tabs>
              <w:suppressAutoHyphens/>
              <w:spacing w:after="0" w:line="240" w:lineRule="auto"/>
              <w:ind w:left="72" w:firstLine="18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переліку та власне проектів, які допускаються до голосування;</w:t>
            </w:r>
          </w:p>
          <w:p w:rsidR="00804B6C" w:rsidRPr="00E414F6" w:rsidRDefault="00804B6C" w:rsidP="00E414F6">
            <w:pPr>
              <w:numPr>
                <w:ilvl w:val="0"/>
                <w:numId w:val="1"/>
              </w:numPr>
              <w:tabs>
                <w:tab w:val="left" w:pos="-108"/>
              </w:tabs>
              <w:suppressAutoHyphens/>
              <w:spacing w:after="0" w:line="240" w:lineRule="auto"/>
              <w:ind w:left="72" w:firstLine="18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переліку проектів, які отримали негативну оцінки (із обґрунтуванням відмови)</w:t>
            </w:r>
          </w:p>
          <w:p w:rsidR="00804B6C" w:rsidRPr="00E414F6" w:rsidRDefault="00804B6C" w:rsidP="00E414F6">
            <w:pPr>
              <w:tabs>
                <w:tab w:val="left" w:pos="-108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5E05E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proofErr w:type="spellStart"/>
            <w:r w:rsidRPr="005E05E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Уповнв</w:t>
            </w:r>
            <w:r w:rsidR="005E05EA" w:rsidRPr="005E05E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</w:t>
            </w:r>
            <w:r w:rsidRPr="005E05E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ажений</w:t>
            </w:r>
            <w:proofErr w:type="spellEnd"/>
            <w:r w:rsidRPr="005E05E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робочий орган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Не пізніше 14 календарних днів до дня початку голосування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5E05EA" w:rsidP="005E05EA">
            <w:pPr>
              <w:tabs>
                <w:tab w:val="left" w:pos="884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16 жовтня</w:t>
            </w:r>
          </w:p>
        </w:tc>
      </w:tr>
      <w:tr w:rsidR="00804B6C" w:rsidRPr="00E414F6" w:rsidTr="00804B6C">
        <w:trPr>
          <w:trHeight w:val="276"/>
        </w:trPr>
        <w:tc>
          <w:tcPr>
            <w:tcW w:w="95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zh-CN"/>
              </w:rPr>
              <w:t>Завдання 3.</w:t>
            </w:r>
            <w:r w:rsidRPr="00E414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zh-CN"/>
              </w:rPr>
              <w:t xml:space="preserve"> Визначення проектів-переможців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804B6C">
            <w:pPr>
              <w:tabs>
                <w:tab w:val="left" w:pos="884"/>
              </w:tabs>
              <w:suppressAutoHyphens/>
              <w:spacing w:after="0" w:line="240" w:lineRule="auto"/>
              <w:ind w:right="57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zh-CN"/>
              </w:rPr>
            </w:pP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3.1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Визначення громадської думки шляхом голосування за формою бланку для голосування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Громадяни України, які зареєстровані та проживають на території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Оріхівської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об’єднаної територіальної громади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і мають право голосу на місцевих виборах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Протяг</w:t>
            </w:r>
            <w:r w:rsidR="00E60E4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ом 15 календарних днів з 1 липня до 15 лип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ня року, що передує плановому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900F85" w:rsidP="00900F85">
            <w:pPr>
              <w:tabs>
                <w:tab w:val="left" w:pos="884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25 жовтня</w:t>
            </w:r>
          </w:p>
        </w:tc>
      </w:tr>
      <w:tr w:rsidR="00804B6C" w:rsidRPr="00E414F6" w:rsidTr="00804B6C">
        <w:trPr>
          <w:trHeight w:val="144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3.2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Підрахунок голосів відповідно до отриманих заповнених бланків для голосування, встановлення підсумків голосування та визначення проектів-переможців, які будуть фінансуватися в рамках Програми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Комісія з питань Бюджету участі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Протягом 5 робочих днів після закінчення голосування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68065F" w:rsidP="0068065F">
            <w:pPr>
              <w:tabs>
                <w:tab w:val="left" w:pos="884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28 жовтня</w:t>
            </w: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3.3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0318A0" w:rsidRDefault="00804B6C" w:rsidP="00B571C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Розміщення на сайті </w:t>
            </w:r>
            <w:hyperlink r:id="rId8" w:history="1">
              <w:r w:rsidR="008A5E7D" w:rsidRPr="00D504E3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en-US" w:eastAsia="zh-CN"/>
                </w:rPr>
                <w:t>http</w:t>
              </w:r>
              <w:r w:rsidR="008A5E7D" w:rsidRPr="008A5E7D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eastAsia="zh-CN"/>
                </w:rPr>
                <w:t>://</w:t>
              </w:r>
              <w:proofErr w:type="spellStart"/>
              <w:r w:rsidR="008A5E7D" w:rsidRPr="00D504E3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en-US" w:eastAsia="zh-CN"/>
                </w:rPr>
                <w:t>ormr</w:t>
              </w:r>
              <w:proofErr w:type="spellEnd"/>
              <w:r w:rsidR="008A5E7D" w:rsidRPr="008A5E7D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eastAsia="zh-CN"/>
                </w:rPr>
                <w:t>.</w:t>
              </w:r>
              <w:proofErr w:type="spellStart"/>
              <w:r w:rsidR="008A5E7D" w:rsidRPr="00D504E3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en-US" w:eastAsia="zh-CN"/>
                </w:rPr>
                <w:t>gov</w:t>
              </w:r>
              <w:proofErr w:type="spellEnd"/>
              <w:r w:rsidR="008A5E7D" w:rsidRPr="008A5E7D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eastAsia="zh-CN"/>
                </w:rPr>
                <w:t>.</w:t>
              </w:r>
              <w:proofErr w:type="spellStart"/>
              <w:r w:rsidR="008A5E7D" w:rsidRPr="00D504E3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en-US" w:eastAsia="zh-CN"/>
                </w:rPr>
                <w:t>u</w:t>
              </w:r>
              <w:r w:rsidR="008A5E7D" w:rsidRPr="00D504E3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en-US" w:eastAsia="zh-CN"/>
                </w:rPr>
                <w:t>a</w:t>
              </w:r>
              <w:proofErr w:type="spellEnd"/>
              <w:r w:rsidR="008A5E7D" w:rsidRPr="008A5E7D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eastAsia="zh-CN"/>
                </w:rPr>
                <w:t>/</w:t>
              </w:r>
            </w:hyperlink>
          </w:p>
          <w:p w:rsidR="00804B6C" w:rsidRPr="00E414F6" w:rsidRDefault="00804B6C" w:rsidP="00B571C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результатів голосування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Уповноважений робочий орган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Протягом 3 робочих днів після підведення підсумків голосування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770ED3" w:rsidP="00770ED3">
            <w:pPr>
              <w:tabs>
                <w:tab w:val="left" w:pos="884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30 жовтня</w:t>
            </w:r>
          </w:p>
        </w:tc>
      </w:tr>
      <w:tr w:rsidR="00804B6C" w:rsidRPr="00E414F6" w:rsidTr="00804B6C">
        <w:trPr>
          <w:trHeight w:val="345"/>
        </w:trPr>
        <w:tc>
          <w:tcPr>
            <w:tcW w:w="95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zh-CN"/>
              </w:rPr>
              <w:t>Завдання 4.</w:t>
            </w:r>
            <w:r w:rsidRPr="00E414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zh-CN"/>
              </w:rPr>
              <w:t xml:space="preserve"> Реалізація проектів-переможців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804B6C">
            <w:pPr>
              <w:tabs>
                <w:tab w:val="left" w:pos="884"/>
              </w:tabs>
              <w:suppressAutoHyphens/>
              <w:spacing w:after="0" w:line="240" w:lineRule="auto"/>
              <w:ind w:right="57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zh-CN"/>
              </w:rPr>
            </w:pP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4.1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Обов’язкове включення головними розпорядниками коштів до бюджетних запитів на відповідний бюджетний період проектів-переможців, з врахуванням вимог Бюджетного кодексу України та інструкції з підготовки бюджетних запитів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Default="00804B6C" w:rsidP="00F72A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>Головні розпорядники коштів</w:t>
            </w:r>
            <w:r w:rsidR="00F72A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, одержувачі коштів, розпорядники коштів, виконавці програм</w:t>
            </w:r>
          </w:p>
          <w:p w:rsidR="005E3323" w:rsidRPr="00E414F6" w:rsidRDefault="005E3323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uk-UA"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lang w:val="uk-UA" w:eastAsia="zh-CN"/>
              </w:rPr>
              <w:t>Відповідно до вимог статей   75, 76, 77 Бюджетного кодексу України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804B6C">
            <w:pPr>
              <w:tabs>
                <w:tab w:val="left" w:pos="884"/>
              </w:tabs>
              <w:suppressAutoHyphens/>
              <w:spacing w:after="0" w:line="240" w:lineRule="auto"/>
              <w:ind w:right="578"/>
              <w:jc w:val="center"/>
              <w:rPr>
                <w:rFonts w:ascii="Times New Roman" w:eastAsia="Times New Roman" w:hAnsi="Times New Roman" w:cs="Times New Roman"/>
                <w:lang w:val="uk-UA" w:eastAsia="zh-CN"/>
              </w:rPr>
            </w:pP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>4.2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Включення бюджетного запиту із проектом-переможцем до проекту  бюджету </w:t>
            </w:r>
            <w:proofErr w:type="spellStart"/>
            <w:r w:rsidR="009A51E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Оріхівської</w:t>
            </w:r>
            <w:proofErr w:type="spellEnd"/>
            <w:r w:rsidR="009A51E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об’єднаної територіальної громади</w:t>
            </w:r>
            <w:r w:rsidR="009A51E7"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перед поданням його на розгляд виконавчому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Оріхівської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міської ради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Відділ бюджетних відносин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Оріхівської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міської ради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lang w:val="uk-UA" w:eastAsia="zh-CN"/>
              </w:rPr>
              <w:t>Відповідно до вимог статей  75, 76, 77 Бюджетного кодексу України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804B6C">
            <w:pPr>
              <w:tabs>
                <w:tab w:val="left" w:pos="884"/>
              </w:tabs>
              <w:suppressAutoHyphens/>
              <w:spacing w:after="0" w:line="240" w:lineRule="auto"/>
              <w:ind w:right="578"/>
              <w:jc w:val="center"/>
              <w:rPr>
                <w:rFonts w:ascii="Times New Roman" w:eastAsia="Times New Roman" w:hAnsi="Times New Roman" w:cs="Times New Roman"/>
                <w:lang w:val="uk-UA" w:eastAsia="zh-CN"/>
              </w:rPr>
            </w:pP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4.3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У випадку відсутності встановлення підсумку голосування та визначення проектів-переможців, які будуть фінансуватися в рамках Програми</w:t>
            </w:r>
            <w:r w:rsidR="00C0275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, передбачити у проекті 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бюджету </w:t>
            </w:r>
            <w:proofErr w:type="spellStart"/>
            <w:r w:rsidR="00C0275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Оріхівської</w:t>
            </w:r>
            <w:proofErr w:type="spellEnd"/>
            <w:r w:rsidR="00C0275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об’єднаної територіальної громади</w:t>
            </w:r>
            <w:r w:rsidR="00C02754"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на наступний рік видатки за цією Програмою за вико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навчим комітетом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Оріхівської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міської ради, з подальшим розподілом видатків за результатами голосування за розпорядниками коштів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до </w:t>
            </w:r>
            <w:proofErr w:type="spellStart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повноважень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яких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відноситься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реалізація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проектів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та </w:t>
            </w:r>
            <w:proofErr w:type="spellStart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додержанням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вимог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пунктів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4.1-4.2 </w:t>
            </w:r>
            <w:proofErr w:type="spellStart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завдання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4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Відділ бюджетних відносин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Оріхівської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міської ради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lang w:val="uk-UA" w:eastAsia="zh-CN"/>
              </w:rPr>
              <w:t>Відповідно до вимог статей  75, 76, 77 Бюджетного кодексу України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804B6C">
            <w:pPr>
              <w:tabs>
                <w:tab w:val="left" w:pos="884"/>
              </w:tabs>
              <w:suppressAutoHyphens/>
              <w:spacing w:after="0" w:line="240" w:lineRule="auto"/>
              <w:ind w:right="578"/>
              <w:jc w:val="center"/>
              <w:rPr>
                <w:rFonts w:ascii="Times New Roman" w:eastAsia="Times New Roman" w:hAnsi="Times New Roman" w:cs="Times New Roman"/>
                <w:lang w:val="uk-UA" w:eastAsia="zh-CN"/>
              </w:rPr>
            </w:pP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4.4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Виконання проектів - переможців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Головні розпорядники коштів, розпорядники коштів нижчого рівня, одержувачі коштів, автори проектів – переможців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Протягом бюджетного року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804B6C">
            <w:pPr>
              <w:tabs>
                <w:tab w:val="left" w:pos="884"/>
              </w:tabs>
              <w:suppressAutoHyphens/>
              <w:spacing w:after="0" w:line="240" w:lineRule="auto"/>
              <w:ind w:right="5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4.5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Офіційне подання головними розпорядниками коштів квартальних звітів стосовно стадії виконання проекту-переможця 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Головні розпорядники коштів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Cs w:val="24"/>
                <w:lang w:val="uk-UA" w:eastAsia="zh-CN"/>
              </w:rPr>
              <w:t>Щоквартально до 15 числа місяця, що наступає за звітним кварталом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804B6C">
            <w:pPr>
              <w:tabs>
                <w:tab w:val="left" w:pos="884"/>
              </w:tabs>
              <w:suppressAutoHyphens/>
              <w:spacing w:after="0" w:line="240" w:lineRule="auto"/>
              <w:ind w:right="578"/>
              <w:jc w:val="center"/>
              <w:rPr>
                <w:rFonts w:ascii="Times New Roman" w:eastAsia="Times New Roman" w:hAnsi="Times New Roman" w:cs="Times New Roman"/>
                <w:szCs w:val="24"/>
                <w:lang w:val="uk-UA" w:eastAsia="zh-CN"/>
              </w:rPr>
            </w:pP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4.6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Офіційне подання головними розпорядниками коштів річного звіту щодо виконання проекту-переможця, із результативними показниками та показниками затрат, продукту, ефективності, якості, а також за можливістю фото виконаного об’єкт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Головні розпорядники коштів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Протягом 10 робочих днів після виконання проекту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804B6C">
            <w:pPr>
              <w:tabs>
                <w:tab w:val="left" w:pos="884"/>
              </w:tabs>
              <w:suppressAutoHyphens/>
              <w:spacing w:after="0" w:line="240" w:lineRule="auto"/>
              <w:ind w:right="5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</w:p>
        </w:tc>
      </w:tr>
      <w:tr w:rsidR="00804B6C" w:rsidRPr="00E414F6" w:rsidTr="00804B6C">
        <w:trPr>
          <w:trHeight w:val="2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4.7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Розміщення узагальнених квартальних та річних звітів 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>головних розпорядників кошті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в на офіційному сайті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Оріхів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ської</w:t>
            </w:r>
            <w:proofErr w:type="spellEnd"/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міської ради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 xml:space="preserve">Уповноважений робочий орган, </w:t>
            </w:r>
          </w:p>
          <w:p w:rsidR="00804B6C" w:rsidRPr="00E414F6" w:rsidRDefault="00804B6C" w:rsidP="00E41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 xml:space="preserve">відділ бюджетних відносин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Оріхівської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>міської ради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E41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 xml:space="preserve">Щоквартально протягом </w:t>
            </w:r>
            <w:r w:rsidRPr="00E414F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lastRenderedPageBreak/>
              <w:t>3 робочих днів після отримання звітів від головних розпорядників коштів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B6C" w:rsidRPr="00E414F6" w:rsidRDefault="00804B6C" w:rsidP="00804B6C">
            <w:pPr>
              <w:tabs>
                <w:tab w:val="left" w:pos="884"/>
              </w:tabs>
              <w:suppressAutoHyphens/>
              <w:spacing w:after="0" w:line="240" w:lineRule="auto"/>
              <w:ind w:right="5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</w:pPr>
          </w:p>
        </w:tc>
      </w:tr>
    </w:tbl>
    <w:p w:rsidR="00E414F6" w:rsidRPr="00E414F6" w:rsidRDefault="00E414F6" w:rsidP="00E414F6">
      <w:pPr>
        <w:suppressAutoHyphens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</w:p>
    <w:p w:rsidR="00E414F6" w:rsidRPr="00E414F6" w:rsidRDefault="00E414F6" w:rsidP="004F3345">
      <w:pPr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 xml:space="preserve">5. Обсяги та джерела фінансування </w:t>
      </w:r>
      <w:r w:rsidRPr="00E414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>Програми</w:t>
      </w:r>
    </w:p>
    <w:p w:rsidR="00E414F6" w:rsidRPr="00E414F6" w:rsidRDefault="00E414F6" w:rsidP="00D77750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Фінансування Програми здійснюється відповідно до діючого законода</w:t>
      </w:r>
      <w:r w:rsidR="00D77750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вства за рахунок коштів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бюджету </w:t>
      </w:r>
      <w:proofErr w:type="spellStart"/>
      <w:r w:rsidR="00D77750" w:rsidRPr="00D77750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Оріхівської</w:t>
      </w:r>
      <w:proofErr w:type="spellEnd"/>
      <w:r w:rsidR="00D77750" w:rsidRPr="00D77750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об’єднаної територіальної громади</w:t>
      </w:r>
      <w:r w:rsidR="00D77750"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за кодами тимчасової класифікації вида</w:t>
      </w:r>
      <w:r w:rsidR="00785749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тків та визначається в рішенні 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</w:t>
      </w:r>
      <w:r w:rsidR="00D7775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05221C" w:rsidRPr="0005221C">
        <w:rPr>
          <w:rFonts w:ascii="Times New Roman" w:hAnsi="Times New Roman" w:cs="Times New Roman"/>
          <w:sz w:val="28"/>
          <w:szCs w:val="28"/>
          <w:lang w:val="uk-UA"/>
        </w:rPr>
        <w:t xml:space="preserve">ро бюджет об’єднаної територіальної громади </w:t>
      </w:r>
      <w:proofErr w:type="spellStart"/>
      <w:r w:rsidR="0005221C" w:rsidRPr="0005221C">
        <w:rPr>
          <w:rFonts w:ascii="Times New Roman" w:hAnsi="Times New Roman" w:cs="Times New Roman"/>
          <w:sz w:val="28"/>
          <w:szCs w:val="28"/>
          <w:lang w:val="uk-UA"/>
        </w:rPr>
        <w:t>Оріхівської</w:t>
      </w:r>
      <w:proofErr w:type="spellEnd"/>
      <w:r w:rsidR="0005221C" w:rsidRPr="0005221C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</w:t>
      </w:r>
      <w:r w:rsidR="0005221C">
        <w:rPr>
          <w:lang w:val="uk-UA"/>
        </w:rPr>
        <w:t xml:space="preserve"> 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на відповідний рік.</w:t>
      </w:r>
    </w:p>
    <w:p w:rsidR="00E414F6" w:rsidRPr="00E414F6" w:rsidRDefault="00E414F6" w:rsidP="004F3345">
      <w:pPr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>6. С</w:t>
      </w:r>
      <w:r w:rsidRPr="00E414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>троки та етапи виконання Програми</w:t>
      </w:r>
    </w:p>
    <w:p w:rsidR="00E414F6" w:rsidRPr="00E414F6" w:rsidRDefault="00E414F6" w:rsidP="00E414F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Викона</w:t>
      </w:r>
      <w:r w:rsidR="00D77750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ння Програми розраховано на 2018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- 20</w:t>
      </w:r>
      <w:r w:rsidR="00FB3802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23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роки.</w:t>
      </w:r>
    </w:p>
    <w:p w:rsidR="00E414F6" w:rsidRPr="00E414F6" w:rsidRDefault="00E414F6" w:rsidP="004F3345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bookmarkStart w:id="6" w:name="127"/>
      <w:bookmarkEnd w:id="6"/>
      <w:r w:rsidRPr="00E414F6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>7. Головний розпорядник та відповідальні виконавці Програми</w:t>
      </w:r>
    </w:p>
    <w:p w:rsidR="00E414F6" w:rsidRPr="00E414F6" w:rsidRDefault="00E414F6" w:rsidP="00E414F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Головними розпорядниками коштів бюджету </w:t>
      </w:r>
      <w:proofErr w:type="spellStart"/>
      <w:r w:rsidR="006211F2" w:rsidRPr="006211F2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Оріхівської</w:t>
      </w:r>
      <w:proofErr w:type="spellEnd"/>
      <w:r w:rsidR="006211F2" w:rsidRPr="006211F2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об’єднаної територіальної громади 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по </w:t>
      </w:r>
      <w:proofErr w:type="spellStart"/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видатка</w:t>
      </w:r>
      <w:r w:rsidRPr="00E414F6">
        <w:rPr>
          <w:rFonts w:ascii="Times New Roman" w:eastAsia="Times New Roman" w:hAnsi="Times New Roman" w:cs="Times New Roman"/>
          <w:sz w:val="28"/>
          <w:szCs w:val="28"/>
          <w:lang w:eastAsia="zh-CN"/>
        </w:rPr>
        <w:t>х</w:t>
      </w:r>
      <w:proofErr w:type="spellEnd"/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на реалізацію Програми є </w:t>
      </w:r>
      <w:r w:rsidR="00A733D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виконавчий комітет </w:t>
      </w:r>
      <w:proofErr w:type="spellStart"/>
      <w:r w:rsidR="000D3FD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Оріхів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ської</w:t>
      </w:r>
      <w:proofErr w:type="spellEnd"/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м</w:t>
      </w:r>
      <w:r w:rsidR="00A733D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іської ради, до повноважень якого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відноситься реалізація проектів-переможців, визначених відповідно до Положення та цієї Програм</w:t>
      </w:r>
      <w:r w:rsidR="000D3FD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и; виконавчий комітет </w:t>
      </w:r>
      <w:proofErr w:type="spellStart"/>
      <w:r w:rsidR="000D3FD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Оріхів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ської</w:t>
      </w:r>
      <w:proofErr w:type="spellEnd"/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міської ради Запорізької області в частині забезпечен</w:t>
      </w:r>
      <w:r w:rsidR="00A733D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ня інформаційної кампанії в 2018</w:t>
      </w:r>
      <w:r w:rsidR="000D3FD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- 2023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роках, видатки якої погоджуються з </w:t>
      </w:r>
      <w:r w:rsidR="00232654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відділом бюджетних відносин виконавчого комітету </w:t>
      </w:r>
      <w:proofErr w:type="spellStart"/>
      <w:r w:rsidR="00232654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Оріхів</w:t>
      </w:r>
      <w:r w:rsidR="00A733D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ської</w:t>
      </w:r>
      <w:proofErr w:type="spellEnd"/>
      <w:r w:rsidR="00A733D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міської ради, одержувачі коштів та комунальні заклади (установи) </w:t>
      </w:r>
      <w:proofErr w:type="spellStart"/>
      <w:r w:rsidR="00A733D5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Оріхівської</w:t>
      </w:r>
      <w:proofErr w:type="spellEnd"/>
      <w:r w:rsidR="00A733D5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об’єднаної територіальної громади</w:t>
      </w:r>
      <w:r w:rsidR="00A733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414F6" w:rsidRPr="00E414F6" w:rsidRDefault="00E414F6" w:rsidP="004F3345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4F6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 xml:space="preserve">8. </w:t>
      </w:r>
      <w:r w:rsidRPr="00E414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>Очікувані результати виконання Програми</w:t>
      </w:r>
    </w:p>
    <w:p w:rsidR="00E414F6" w:rsidRPr="00E414F6" w:rsidRDefault="00E414F6" w:rsidP="004F334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Основними результатами, яких планується досягти, є:</w:t>
      </w:r>
    </w:p>
    <w:p w:rsidR="00E414F6" w:rsidRPr="00E414F6" w:rsidRDefault="00E414F6" w:rsidP="00E414F6">
      <w:pPr>
        <w:numPr>
          <w:ilvl w:val="0"/>
          <w:numId w:val="2"/>
        </w:numPr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створення ефективного механі</w:t>
      </w:r>
      <w:r w:rsidR="004F334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зму взаємодії відділів </w:t>
      </w:r>
      <w:proofErr w:type="spellStart"/>
      <w:r w:rsidR="004F334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Оріхівс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ьської</w:t>
      </w:r>
      <w:proofErr w:type="spellEnd"/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міської ради та громадян в бюджетному процесі;</w:t>
      </w:r>
    </w:p>
    <w:p w:rsidR="00E414F6" w:rsidRPr="00E414F6" w:rsidRDefault="00E414F6" w:rsidP="00E414F6">
      <w:pPr>
        <w:numPr>
          <w:ilvl w:val="0"/>
          <w:numId w:val="2"/>
        </w:numPr>
        <w:suppressAutoHyphens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залучення населення до процесу прийняття рішень на місцевому рівні;</w:t>
      </w:r>
    </w:p>
    <w:p w:rsidR="00E414F6" w:rsidRPr="00E414F6" w:rsidRDefault="00E414F6" w:rsidP="00E414F6">
      <w:pPr>
        <w:numPr>
          <w:ilvl w:val="0"/>
          <w:numId w:val="2"/>
        </w:numPr>
        <w:suppressAutoHyphens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формування довіри громадян до місцевої влади;</w:t>
      </w:r>
    </w:p>
    <w:p w:rsidR="00F003D7" w:rsidRPr="006125D0" w:rsidRDefault="00E414F6" w:rsidP="00F003D7">
      <w:pPr>
        <w:numPr>
          <w:ilvl w:val="0"/>
          <w:numId w:val="2"/>
        </w:numPr>
        <w:suppressAutoHyphens/>
        <w:spacing w:after="0" w:line="240" w:lineRule="atLeast"/>
        <w:rPr>
          <w:rFonts w:ascii="Times New Roman" w:eastAsia="Times New Roman" w:hAnsi="Times New Roman" w:cs="Times New Roman"/>
          <w:bCs/>
          <w:sz w:val="28"/>
          <w:szCs w:val="28"/>
          <w:lang w:val="uk-UA" w:eastAsia="zh-CN"/>
        </w:rPr>
      </w:pPr>
      <w:r w:rsidRPr="006125D0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підвищенн</w:t>
      </w:r>
      <w:r w:rsidR="006125D0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я відкритості діяльності органу</w:t>
      </w:r>
      <w:r w:rsidRPr="006125D0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місцевого самоврядування;</w:t>
      </w:r>
    </w:p>
    <w:p w:rsidR="00E414F6" w:rsidRPr="00E414F6" w:rsidRDefault="00E414F6" w:rsidP="00E414F6">
      <w:pPr>
        <w:numPr>
          <w:ilvl w:val="0"/>
          <w:numId w:val="2"/>
        </w:numPr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bCs/>
          <w:sz w:val="28"/>
          <w:szCs w:val="28"/>
          <w:lang w:val="uk-UA" w:eastAsia="zh-CN"/>
        </w:rPr>
        <w:t>підвищення рівня прозорості</w:t>
      </w:r>
      <w:r w:rsidRPr="00E414F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 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процесу прийняття рішень шляхом </w:t>
      </w:r>
      <w:r w:rsidR="00F003D7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надання мешканцям 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</w:t>
      </w:r>
      <w:proofErr w:type="spellStart"/>
      <w:r w:rsidR="00F003D7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Оріхівської</w:t>
      </w:r>
      <w:proofErr w:type="spellEnd"/>
      <w:r w:rsidR="00F003D7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об’єднаної територіальної громади</w:t>
      </w:r>
      <w:r w:rsidR="00F003D7"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можливості безпосереднього в</w:t>
      </w:r>
      <w:r w:rsidR="007E7F4B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пливу на бюджетну політику громади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; </w:t>
      </w:r>
    </w:p>
    <w:p w:rsidR="00F003D7" w:rsidRDefault="00E414F6" w:rsidP="00E414F6">
      <w:pPr>
        <w:numPr>
          <w:ilvl w:val="0"/>
          <w:numId w:val="2"/>
        </w:numPr>
        <w:suppressAutoHyphens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вирішення проблем, які найбільш хвилюють </w:t>
      </w:r>
      <w:r w:rsidR="00F003D7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мешканцям </w:t>
      </w:r>
      <w:r w:rsidR="00F003D7"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</w:t>
      </w:r>
      <w:proofErr w:type="spellStart"/>
      <w:r w:rsidR="00F003D7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Оріхівської</w:t>
      </w:r>
      <w:proofErr w:type="spellEnd"/>
      <w:r w:rsidR="00F003D7" w:rsidRPr="0027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об’єднаної територіальної громади</w:t>
      </w:r>
      <w:r w:rsidR="00F003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A11FA6" w:rsidRDefault="00A11FA6" w:rsidP="00A11FA6">
      <w:pPr>
        <w:suppressAutoHyphens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F22A9A" w:rsidRDefault="00F22A9A" w:rsidP="00A11FA6">
      <w:pPr>
        <w:suppressAutoHyphens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F22A9A" w:rsidRDefault="00F22A9A" w:rsidP="00A11FA6">
      <w:pPr>
        <w:suppressAutoHyphens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F22A9A" w:rsidRDefault="00F22A9A" w:rsidP="00A11FA6">
      <w:pPr>
        <w:suppressAutoHyphens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E414F6" w:rsidRPr="00E414F6" w:rsidRDefault="00E414F6" w:rsidP="00E414F6">
      <w:pPr>
        <w:suppressAutoHyphens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 xml:space="preserve">9. </w:t>
      </w:r>
      <w:r w:rsidRPr="00E414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>Контроль за ходом виконання Програми</w:t>
      </w:r>
    </w:p>
    <w:p w:rsidR="00E414F6" w:rsidRPr="00E414F6" w:rsidRDefault="00E414F6" w:rsidP="00E414F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Контроль за виконання</w:t>
      </w:r>
      <w:r w:rsidR="00FA7570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м Програми здійснюють </w:t>
      </w:r>
      <w:proofErr w:type="spellStart"/>
      <w:r w:rsidR="00FA7570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Оріхівська</w:t>
      </w:r>
      <w:proofErr w:type="spellEnd"/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міська рад</w:t>
      </w:r>
      <w:r w:rsidR="00FA7570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а, виконавчий комітет </w:t>
      </w:r>
      <w:proofErr w:type="spellStart"/>
      <w:r w:rsidR="00FA7570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Оріхів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ської</w:t>
      </w:r>
      <w:proofErr w:type="spellEnd"/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міської ради, Комісія з питань Бюджету участі та Уповноважений робочий орган відповідно до повноважень.</w:t>
      </w:r>
    </w:p>
    <w:p w:rsidR="00E414F6" w:rsidRPr="00E414F6" w:rsidRDefault="00E414F6" w:rsidP="00E414F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Відповідальні виконавці у процесі виконання Програми забезпечують цільове та ефективне використання бюджетних коштів протягом усього строку реалізації проектів-переможців громадського бюджету (бюджету </w:t>
      </w:r>
      <w:r w:rsidR="00820C62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участі</w:t>
      </w:r>
      <w:r w:rsidR="004E79D8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, </w:t>
      </w:r>
      <w:proofErr w:type="spellStart"/>
      <w:r w:rsidR="004E79D8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партиципарного</w:t>
      </w:r>
      <w:proofErr w:type="spellEnd"/>
      <w:r w:rsidR="004E79D8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бюджету</w:t>
      </w: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) у межах визначених бюджетних призначень. </w:t>
      </w:r>
    </w:p>
    <w:p w:rsidR="00E414F6" w:rsidRDefault="00E414F6" w:rsidP="00E414F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Головні розпорядники коштів в межах своїх повноважень здійснюють оцінку ефективності Програми, що передбачає заходи з моніторингу, аналізу та контролю за цільовим та ефективним використанням бюджетних коштів. </w:t>
      </w:r>
    </w:p>
    <w:p w:rsidR="00253F14" w:rsidRDefault="00253F14" w:rsidP="00E414F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253F14" w:rsidRDefault="00253F14" w:rsidP="00E414F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253F14" w:rsidRDefault="00253F14" w:rsidP="00E414F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253F14" w:rsidRPr="00E414F6" w:rsidRDefault="00253F14" w:rsidP="00E414F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E414F6" w:rsidRDefault="00253F14" w:rsidP="00E414F6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Міський голова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  <w:t xml:space="preserve">               С.М.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Герасименко</w:t>
      </w:r>
      <w:proofErr w:type="spellEnd"/>
    </w:p>
    <w:p w:rsidR="00253F14" w:rsidRDefault="00253F14" w:rsidP="00E414F6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253F14" w:rsidRDefault="00253F14" w:rsidP="00E414F6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</w:p>
    <w:p w:rsidR="00E414F6" w:rsidRPr="00E414F6" w:rsidRDefault="00E414F6" w:rsidP="00E414F6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E414F6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</w:t>
      </w:r>
    </w:p>
    <w:p w:rsidR="00E414F6" w:rsidRPr="00E414F6" w:rsidRDefault="00E414F6" w:rsidP="00E414F6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73137" w:rsidRDefault="00373137"/>
    <w:sectPr w:rsidR="00373137" w:rsidSect="00376EBE">
      <w:headerReference w:type="default" r:id="rId9"/>
      <w:headerReference w:type="first" r:id="rId10"/>
      <w:pgSz w:w="11906" w:h="16838"/>
      <w:pgMar w:top="851" w:right="567" w:bottom="851" w:left="1418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835" w:rsidRDefault="00747835">
      <w:pPr>
        <w:spacing w:after="0" w:line="240" w:lineRule="auto"/>
      </w:pPr>
      <w:r>
        <w:separator/>
      </w:r>
    </w:p>
  </w:endnote>
  <w:endnote w:type="continuationSeparator" w:id="0">
    <w:p w:rsidR="00747835" w:rsidRDefault="00747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835" w:rsidRDefault="00747835">
      <w:pPr>
        <w:spacing w:after="0" w:line="240" w:lineRule="auto"/>
      </w:pPr>
      <w:r>
        <w:separator/>
      </w:r>
    </w:p>
  </w:footnote>
  <w:footnote w:type="continuationSeparator" w:id="0">
    <w:p w:rsidR="00747835" w:rsidRDefault="007478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07E" w:rsidRDefault="001D24F7">
    <w:pPr>
      <w:pStyle w:val="a3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6" o:spid="_x0000_s4097" type="#_x0000_t202" style="position:absolute;margin-left:0;margin-top:.05pt;width:5.95pt;height:27.5pt;z-index:251658240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" stroked="f">
          <v:fill opacity="0"/>
          <v:textbox inset="0,0,0,0">
            <w:txbxContent>
              <w:p w:rsidR="00D8307E" w:rsidRDefault="001D24F7">
                <w:pPr>
                  <w:pStyle w:val="a3"/>
                </w:pPr>
                <w:r>
                  <w:rPr>
                    <w:rStyle w:val="a5"/>
                  </w:rPr>
                  <w:fldChar w:fldCharType="begin"/>
                </w:r>
                <w:r w:rsidR="00E414F6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8A5E7D">
                  <w:rPr>
                    <w:rStyle w:val="a5"/>
                    <w:noProof/>
                  </w:rPr>
                  <w:t>4</w:t>
                </w:r>
                <w:r>
                  <w:rPr>
                    <w:rStyle w:val="a5"/>
                  </w:rPr>
                  <w:fldChar w:fldCharType="end"/>
                </w:r>
              </w:p>
              <w:p w:rsidR="00D8307E" w:rsidRDefault="00747835">
                <w:pPr>
                  <w:pStyle w:val="a3"/>
                </w:pP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07E" w:rsidRDefault="0074783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color w:val="00000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8"/>
      </w:rPr>
    </w:lvl>
  </w:abstractNum>
  <w:abstractNum w:abstractNumId="2">
    <w:nsid w:val="00000003"/>
    <w:multiLevelType w:val="single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cs="Times New Roman"/>
        <w:sz w:val="28"/>
        <w:szCs w:val="28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Symbol" w:hAnsi="Symbol" w:cs="Symbol"/>
        <w:sz w:val="28"/>
        <w:szCs w:val="28"/>
      </w:rPr>
    </w:lvl>
  </w:abstractNum>
  <w:abstractNum w:abstractNumId="5">
    <w:nsid w:val="0FC34D52"/>
    <w:multiLevelType w:val="hybridMultilevel"/>
    <w:tmpl w:val="E6029CBC"/>
    <w:lvl w:ilvl="0" w:tplc="E9260C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102A08"/>
    <w:multiLevelType w:val="hybridMultilevel"/>
    <w:tmpl w:val="9D24F804"/>
    <w:lvl w:ilvl="0" w:tplc="2ED4BFFC">
      <w:start w:val="3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C6DEF"/>
    <w:multiLevelType w:val="hybridMultilevel"/>
    <w:tmpl w:val="A7167F1C"/>
    <w:lvl w:ilvl="0" w:tplc="02C6CF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FD75C2"/>
    <w:multiLevelType w:val="hybridMultilevel"/>
    <w:tmpl w:val="E0D4B9F0"/>
    <w:lvl w:ilvl="0" w:tplc="80F25F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471D4A"/>
    <w:multiLevelType w:val="hybridMultilevel"/>
    <w:tmpl w:val="97E0E442"/>
    <w:lvl w:ilvl="0" w:tplc="8D72DC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3316D1"/>
    <w:multiLevelType w:val="hybridMultilevel"/>
    <w:tmpl w:val="1C44DE28"/>
    <w:lvl w:ilvl="0" w:tplc="D03404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8D3411"/>
    <w:multiLevelType w:val="hybridMultilevel"/>
    <w:tmpl w:val="0B66876E"/>
    <w:lvl w:ilvl="0" w:tplc="72D6F9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9"/>
  </w:num>
  <w:num w:numId="9">
    <w:abstractNumId w:val="7"/>
  </w:num>
  <w:num w:numId="10">
    <w:abstractNumId w:val="8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126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E80839"/>
    <w:rsid w:val="000013B2"/>
    <w:rsid w:val="00021C04"/>
    <w:rsid w:val="000318A0"/>
    <w:rsid w:val="0005221C"/>
    <w:rsid w:val="00066611"/>
    <w:rsid w:val="000809A0"/>
    <w:rsid w:val="000D3FD3"/>
    <w:rsid w:val="000E6942"/>
    <w:rsid w:val="000F49EC"/>
    <w:rsid w:val="00142372"/>
    <w:rsid w:val="00157093"/>
    <w:rsid w:val="001A0461"/>
    <w:rsid w:val="001D24F7"/>
    <w:rsid w:val="00225B43"/>
    <w:rsid w:val="00232654"/>
    <w:rsid w:val="00253F14"/>
    <w:rsid w:val="0026486E"/>
    <w:rsid w:val="00275253"/>
    <w:rsid w:val="00280E52"/>
    <w:rsid w:val="002E16C6"/>
    <w:rsid w:val="003345DB"/>
    <w:rsid w:val="003351CC"/>
    <w:rsid w:val="00347C8B"/>
    <w:rsid w:val="00355A15"/>
    <w:rsid w:val="00373137"/>
    <w:rsid w:val="00376EBE"/>
    <w:rsid w:val="003C1032"/>
    <w:rsid w:val="0040666F"/>
    <w:rsid w:val="00484E6F"/>
    <w:rsid w:val="004A52DC"/>
    <w:rsid w:val="004C0531"/>
    <w:rsid w:val="004C7AE6"/>
    <w:rsid w:val="004E79D8"/>
    <w:rsid w:val="004F3345"/>
    <w:rsid w:val="005734B6"/>
    <w:rsid w:val="005A2F6D"/>
    <w:rsid w:val="005B72A6"/>
    <w:rsid w:val="005B7C9B"/>
    <w:rsid w:val="005C587A"/>
    <w:rsid w:val="005D676B"/>
    <w:rsid w:val="005E05EA"/>
    <w:rsid w:val="005E3323"/>
    <w:rsid w:val="00612547"/>
    <w:rsid w:val="006125D0"/>
    <w:rsid w:val="0061391F"/>
    <w:rsid w:val="006211F2"/>
    <w:rsid w:val="00632BCA"/>
    <w:rsid w:val="00650141"/>
    <w:rsid w:val="0068065F"/>
    <w:rsid w:val="006C1D99"/>
    <w:rsid w:val="006D673F"/>
    <w:rsid w:val="00747835"/>
    <w:rsid w:val="00770ED3"/>
    <w:rsid w:val="00785749"/>
    <w:rsid w:val="00796705"/>
    <w:rsid w:val="007A2FE4"/>
    <w:rsid w:val="007A7761"/>
    <w:rsid w:val="007B628D"/>
    <w:rsid w:val="007E7F4B"/>
    <w:rsid w:val="00804B6C"/>
    <w:rsid w:val="00820C62"/>
    <w:rsid w:val="00821BC8"/>
    <w:rsid w:val="008258FD"/>
    <w:rsid w:val="00871BDB"/>
    <w:rsid w:val="0089128D"/>
    <w:rsid w:val="008A15C2"/>
    <w:rsid w:val="008A5E7D"/>
    <w:rsid w:val="008A73D8"/>
    <w:rsid w:val="008B1533"/>
    <w:rsid w:val="008E3BBB"/>
    <w:rsid w:val="00900F85"/>
    <w:rsid w:val="00904BFA"/>
    <w:rsid w:val="009A43FD"/>
    <w:rsid w:val="009A51E7"/>
    <w:rsid w:val="00A11FA6"/>
    <w:rsid w:val="00A62273"/>
    <w:rsid w:val="00A733D5"/>
    <w:rsid w:val="00A860E8"/>
    <w:rsid w:val="00A95C3D"/>
    <w:rsid w:val="00AB16BA"/>
    <w:rsid w:val="00AD064A"/>
    <w:rsid w:val="00AD570A"/>
    <w:rsid w:val="00B4015B"/>
    <w:rsid w:val="00B51F61"/>
    <w:rsid w:val="00B571C2"/>
    <w:rsid w:val="00B74BD3"/>
    <w:rsid w:val="00C02754"/>
    <w:rsid w:val="00C632EF"/>
    <w:rsid w:val="00C93F78"/>
    <w:rsid w:val="00CA07BC"/>
    <w:rsid w:val="00CE5054"/>
    <w:rsid w:val="00D14939"/>
    <w:rsid w:val="00D33CDD"/>
    <w:rsid w:val="00D43249"/>
    <w:rsid w:val="00D46507"/>
    <w:rsid w:val="00D504E3"/>
    <w:rsid w:val="00D73472"/>
    <w:rsid w:val="00D77750"/>
    <w:rsid w:val="00DD023E"/>
    <w:rsid w:val="00E168DC"/>
    <w:rsid w:val="00E3472C"/>
    <w:rsid w:val="00E414F6"/>
    <w:rsid w:val="00E60E41"/>
    <w:rsid w:val="00E62DA3"/>
    <w:rsid w:val="00E80839"/>
    <w:rsid w:val="00EA59A5"/>
    <w:rsid w:val="00EA6857"/>
    <w:rsid w:val="00EC2C2C"/>
    <w:rsid w:val="00F003D7"/>
    <w:rsid w:val="00F22A9A"/>
    <w:rsid w:val="00F24B59"/>
    <w:rsid w:val="00F6358E"/>
    <w:rsid w:val="00F72A95"/>
    <w:rsid w:val="00FA7570"/>
    <w:rsid w:val="00FB3802"/>
    <w:rsid w:val="00FC4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414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414F6"/>
  </w:style>
  <w:style w:type="character" w:styleId="a5">
    <w:name w:val="page number"/>
    <w:basedOn w:val="a0"/>
    <w:uiPriority w:val="99"/>
    <w:rsid w:val="00E414F6"/>
    <w:rPr>
      <w:rFonts w:cs="Times New Roman"/>
    </w:rPr>
  </w:style>
  <w:style w:type="paragraph" w:styleId="a6">
    <w:name w:val="List Paragraph"/>
    <w:basedOn w:val="a"/>
    <w:uiPriority w:val="34"/>
    <w:qFormat/>
    <w:rsid w:val="00EA685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6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0E4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066611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DD023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414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414F6"/>
  </w:style>
  <w:style w:type="character" w:styleId="a5">
    <w:name w:val="page number"/>
    <w:basedOn w:val="a0"/>
    <w:uiPriority w:val="99"/>
    <w:rsid w:val="00E414F6"/>
    <w:rPr>
      <w:rFonts w:cs="Times New Roman"/>
    </w:rPr>
  </w:style>
  <w:style w:type="paragraph" w:styleId="a6">
    <w:name w:val="List Paragraph"/>
    <w:basedOn w:val="a"/>
    <w:uiPriority w:val="34"/>
    <w:qFormat/>
    <w:rsid w:val="00EA685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6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0E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rmr.gov.ua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ormr.gov.u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7</Pages>
  <Words>1832</Words>
  <Characters>10446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OTG2</dc:creator>
  <cp:lastModifiedBy>User</cp:lastModifiedBy>
  <cp:revision>49</cp:revision>
  <cp:lastPrinted>2018-07-18T13:19:00Z</cp:lastPrinted>
  <dcterms:created xsi:type="dcterms:W3CDTF">2018-07-11T07:49:00Z</dcterms:created>
  <dcterms:modified xsi:type="dcterms:W3CDTF">2018-07-23T13:54:00Z</dcterms:modified>
</cp:coreProperties>
</file>